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96F125" w14:textId="299569D6" w:rsidR="00902D66" w:rsidRPr="00AE64A6" w:rsidRDefault="00C747E2">
      <w:pPr>
        <w:spacing w:line="360" w:lineRule="auto"/>
        <w:ind w:right="71"/>
        <w:contextualSpacing/>
        <w:jc w:val="right"/>
        <w:rPr>
          <w:rFonts w:ascii="Verdana" w:hAnsi="Verdana"/>
          <w:b/>
          <w:bCs/>
          <w:sz w:val="18"/>
          <w:szCs w:val="18"/>
          <w:u w:val="single"/>
          <w:lang w:val="de-DE"/>
        </w:rPr>
      </w:pPr>
      <w:r w:rsidRPr="00AE64A6">
        <w:rPr>
          <w:rFonts w:ascii="Verdana" w:hAnsi="Verdana"/>
          <w:b/>
          <w:bCs/>
          <w:sz w:val="18"/>
          <w:szCs w:val="18"/>
          <w:u w:val="single"/>
          <w:lang w:val="de-DE"/>
        </w:rPr>
        <w:t>Pressemitteilung, Dezember 2018</w:t>
      </w:r>
    </w:p>
    <w:p w14:paraId="22D82C8C" w14:textId="77777777" w:rsidR="00902D66" w:rsidRPr="00AE64A6" w:rsidRDefault="00902D66">
      <w:pPr>
        <w:spacing w:line="360" w:lineRule="auto"/>
        <w:rPr>
          <w:rFonts w:ascii="Verdana" w:hAnsi="Verdana"/>
          <w:b/>
          <w:bCs/>
          <w:color w:val="000000"/>
          <w:sz w:val="28"/>
          <w:szCs w:val="28"/>
          <w:u w:val="single"/>
          <w:lang w:val="de-DE"/>
        </w:rPr>
      </w:pPr>
    </w:p>
    <w:p w14:paraId="6253CCB4" w14:textId="6BDDAEBB" w:rsidR="00902D66" w:rsidRPr="00AE64A6" w:rsidRDefault="00C747E2">
      <w:pPr>
        <w:spacing w:line="360" w:lineRule="auto"/>
        <w:rPr>
          <w:rFonts w:ascii="Verdana" w:hAnsi="Verdana"/>
          <w:b/>
          <w:bCs/>
          <w:color w:val="000000"/>
          <w:sz w:val="28"/>
          <w:szCs w:val="28"/>
          <w:u w:val="single"/>
          <w:lang w:val="de-DE"/>
        </w:rPr>
      </w:pPr>
      <w:r w:rsidRPr="00AE64A6">
        <w:rPr>
          <w:rFonts w:ascii="Verdana" w:hAnsi="Verdana"/>
          <w:b/>
          <w:bCs/>
          <w:color w:val="000000"/>
          <w:sz w:val="28"/>
          <w:szCs w:val="28"/>
          <w:u w:val="single"/>
          <w:lang w:val="de-DE"/>
        </w:rPr>
        <w:t>Das Universaladhäsiv G-Premio BOND von GC ist ab sofort in einer neuen, preisgekrönten Verpackung erhältlich</w:t>
      </w:r>
    </w:p>
    <w:p w14:paraId="17E0BD06" w14:textId="77777777" w:rsidR="00902D66" w:rsidRPr="00AE64A6" w:rsidRDefault="00902D66">
      <w:pPr>
        <w:spacing w:line="360" w:lineRule="auto"/>
        <w:rPr>
          <w:rFonts w:ascii="Verdana" w:hAnsi="Verdana"/>
          <w:color w:val="000000"/>
          <w:sz w:val="20"/>
          <w:lang w:val="de-DE"/>
        </w:rPr>
      </w:pPr>
    </w:p>
    <w:p w14:paraId="00B0FE6E" w14:textId="72306AD0" w:rsidR="00902D66" w:rsidRPr="00AE64A6" w:rsidRDefault="00C747E2">
      <w:pPr>
        <w:spacing w:line="360" w:lineRule="auto"/>
        <w:rPr>
          <w:rFonts w:ascii="Verdana" w:hAnsi="Verdana"/>
          <w:color w:val="000000"/>
          <w:sz w:val="20"/>
          <w:lang w:val="de-DE"/>
        </w:rPr>
      </w:pPr>
      <w:r w:rsidRPr="00AE64A6">
        <w:rPr>
          <w:rFonts w:ascii="Verdana" w:hAnsi="Verdana"/>
          <w:color w:val="000000"/>
          <w:sz w:val="20"/>
          <w:lang w:val="de-DE"/>
        </w:rPr>
        <w:t xml:space="preserve">Im </w:t>
      </w:r>
      <w:r w:rsidR="00C9506B">
        <w:rPr>
          <w:rFonts w:ascii="Verdana" w:hAnsi="Verdana"/>
          <w:color w:val="000000"/>
          <w:sz w:val="20"/>
          <w:lang w:val="de-DE"/>
        </w:rPr>
        <w:t xml:space="preserve">September </w:t>
      </w:r>
      <w:r w:rsidRPr="00AE64A6">
        <w:rPr>
          <w:rFonts w:ascii="Verdana" w:hAnsi="Verdana"/>
          <w:color w:val="000000"/>
          <w:sz w:val="20"/>
          <w:lang w:val="de-DE"/>
        </w:rPr>
        <w:t>2015 stellte GC G-Premio BOND vor – ein Einflaschen-Universal-Bonding, das mit allen Ätzverfahren kompatibel ist. Es ist für zahlreiche Indikationen geeignet, darunter direkte Restaurationen, Reparaturen und die Behandlung von Hypersensitivitäten. Kurzum: G-Premio BOND ist ein Universaladhäsiv, das Vielseitigkeit und Anwendungsfreundlichkeit mit hervorragender Leistung in allen Situationen kombiniert.</w:t>
      </w:r>
    </w:p>
    <w:p w14:paraId="7731F00C" w14:textId="51D2E290" w:rsidR="00902D66" w:rsidRPr="00AE64A6" w:rsidRDefault="00902D66">
      <w:pPr>
        <w:spacing w:line="360" w:lineRule="auto"/>
        <w:rPr>
          <w:rFonts w:ascii="Verdana" w:hAnsi="Verdana"/>
          <w:color w:val="000000"/>
          <w:sz w:val="20"/>
          <w:lang w:val="de-DE"/>
        </w:rPr>
      </w:pPr>
    </w:p>
    <w:p w14:paraId="224A7EDD" w14:textId="5154E8C1" w:rsidR="00902D66" w:rsidRPr="00AE64A6" w:rsidRDefault="00C747E2">
      <w:pPr>
        <w:spacing w:line="360" w:lineRule="auto"/>
        <w:rPr>
          <w:rFonts w:ascii="Verdana" w:hAnsi="Verdana"/>
          <w:b/>
          <w:bCs/>
          <w:color w:val="000000"/>
          <w:lang w:val="de-DE"/>
        </w:rPr>
      </w:pPr>
      <w:r w:rsidRPr="00AE64A6">
        <w:rPr>
          <w:rFonts w:ascii="Verdana" w:hAnsi="Verdana"/>
          <w:b/>
          <w:bCs/>
          <w:color w:val="000000"/>
          <w:lang w:val="de-DE"/>
        </w:rPr>
        <w:t>Seit Kurzem ist das Produkt in der neuen, preisgekrönten Flasche mit Flip-Top-Verschluss erhältlich.</w:t>
      </w:r>
    </w:p>
    <w:p w14:paraId="085A7B25" w14:textId="6C9D571D" w:rsidR="00902D66" w:rsidRPr="00AE64A6" w:rsidRDefault="00902D66">
      <w:pPr>
        <w:spacing w:line="360" w:lineRule="auto"/>
        <w:rPr>
          <w:rFonts w:ascii="Verdana" w:hAnsi="Verdana"/>
          <w:color w:val="000000"/>
          <w:sz w:val="21"/>
          <w:szCs w:val="21"/>
          <w:lang w:val="de-DE"/>
        </w:rPr>
      </w:pPr>
    </w:p>
    <w:p w14:paraId="6B23F77B" w14:textId="586D05EC" w:rsidR="00902D66" w:rsidRPr="00AE64A6" w:rsidRDefault="00C747E2">
      <w:pPr>
        <w:spacing w:line="360" w:lineRule="auto"/>
        <w:rPr>
          <w:rFonts w:ascii="Verdana" w:hAnsi="Verdana"/>
          <w:color w:val="000000"/>
          <w:sz w:val="20"/>
          <w:lang w:val="de-DE"/>
        </w:rPr>
      </w:pPr>
      <w:r w:rsidRPr="00AE64A6">
        <w:rPr>
          <w:rFonts w:ascii="Verdana" w:hAnsi="Verdana"/>
          <w:color w:val="000000"/>
          <w:sz w:val="20"/>
          <w:lang w:val="de-DE"/>
        </w:rPr>
        <w:t>Dieser neue Verschluss lässt sich in nur einer Sekunde einhändig öffnen und sorgt damit für eine äußerst praktische Handhabung ohne Unterstützung</w:t>
      </w:r>
      <w:r w:rsidR="00C9506B">
        <w:rPr>
          <w:rFonts w:ascii="Verdana" w:hAnsi="Verdana"/>
          <w:color w:val="000000"/>
          <w:sz w:val="20"/>
          <w:lang w:val="de-DE"/>
        </w:rPr>
        <w:t xml:space="preserve">. Das </w:t>
      </w:r>
      <w:r w:rsidRPr="00AE64A6">
        <w:rPr>
          <w:rFonts w:ascii="Verdana" w:hAnsi="Verdana"/>
          <w:color w:val="000000"/>
          <w:sz w:val="20"/>
          <w:lang w:val="de-DE"/>
        </w:rPr>
        <w:t>macht das Produkt damit auch sicherer als Schraubverschlussflaschen. E</w:t>
      </w:r>
      <w:r w:rsidR="00C9506B">
        <w:rPr>
          <w:rFonts w:ascii="Verdana" w:hAnsi="Verdana"/>
          <w:color w:val="000000"/>
          <w:sz w:val="20"/>
          <w:lang w:val="de-DE"/>
        </w:rPr>
        <w:t>s</w:t>
      </w:r>
      <w:r w:rsidRPr="00AE64A6">
        <w:rPr>
          <w:rFonts w:ascii="Verdana" w:hAnsi="Verdana"/>
          <w:color w:val="000000"/>
          <w:sz w:val="20"/>
          <w:lang w:val="de-DE"/>
        </w:rPr>
        <w:t xml:space="preserve"> ist zudem einfacher zu verschließen und minimiert damit die Gefahr versehentlich offen</w:t>
      </w:r>
      <w:r w:rsidR="00C9506B">
        <w:rPr>
          <w:rFonts w:ascii="Verdana" w:hAnsi="Verdana"/>
          <w:color w:val="000000"/>
          <w:sz w:val="20"/>
          <w:lang w:val="de-DE"/>
        </w:rPr>
        <w:t xml:space="preserve"> </w:t>
      </w:r>
      <w:r w:rsidRPr="00AE64A6">
        <w:rPr>
          <w:rFonts w:ascii="Verdana" w:hAnsi="Verdana"/>
          <w:color w:val="000000"/>
          <w:sz w:val="20"/>
          <w:lang w:val="de-DE"/>
        </w:rPr>
        <w:t xml:space="preserve">stehender Flaschen, aus denen Lösungsmitteldämpfe entweichen können. </w:t>
      </w:r>
    </w:p>
    <w:p w14:paraId="51A2E0EC" w14:textId="709BA38F" w:rsidR="00902D66" w:rsidRPr="00AE64A6" w:rsidRDefault="00902D66">
      <w:pPr>
        <w:spacing w:line="360" w:lineRule="auto"/>
        <w:rPr>
          <w:rFonts w:ascii="Verdana" w:hAnsi="Verdana"/>
          <w:color w:val="000000"/>
          <w:sz w:val="20"/>
          <w:lang w:val="de-DE"/>
        </w:rPr>
      </w:pPr>
    </w:p>
    <w:p w14:paraId="1DDE9F62" w14:textId="085DFA4A" w:rsidR="00902D66" w:rsidRPr="00AE64A6" w:rsidRDefault="00C9506B">
      <w:pPr>
        <w:spacing w:line="360" w:lineRule="auto"/>
        <w:rPr>
          <w:rFonts w:ascii="Verdana" w:hAnsi="Verdana"/>
          <w:color w:val="000000"/>
          <w:sz w:val="20"/>
          <w:lang w:val="de-DE"/>
        </w:rPr>
      </w:pPr>
      <w:r>
        <w:rPr>
          <w:rFonts w:ascii="Verdana" w:hAnsi="Verdana"/>
          <w:color w:val="000000"/>
          <w:sz w:val="20"/>
          <w:lang w:val="de-DE"/>
        </w:rPr>
        <w:t xml:space="preserve">Am 22. </w:t>
      </w:r>
      <w:r w:rsidR="00C747E2" w:rsidRPr="00AE64A6">
        <w:rPr>
          <w:rFonts w:ascii="Verdana" w:hAnsi="Verdana"/>
          <w:color w:val="000000"/>
          <w:sz w:val="20"/>
          <w:lang w:val="de-DE"/>
        </w:rPr>
        <w:t xml:space="preserve">Oktober </w:t>
      </w:r>
      <w:r>
        <w:rPr>
          <w:rFonts w:ascii="Verdana" w:hAnsi="Verdana"/>
          <w:color w:val="000000"/>
          <w:sz w:val="20"/>
          <w:lang w:val="de-DE"/>
        </w:rPr>
        <w:t xml:space="preserve">2018 </w:t>
      </w:r>
      <w:r w:rsidR="00C747E2" w:rsidRPr="00AE64A6">
        <w:rPr>
          <w:rFonts w:ascii="Verdana" w:hAnsi="Verdana"/>
          <w:color w:val="000000"/>
          <w:sz w:val="20"/>
          <w:lang w:val="de-DE"/>
        </w:rPr>
        <w:t>zeichnete die World Packaging Organisation die neue Flip-Top-Verschlusskappen-Flasche mit dem WorldStar-Preis 2019 aus. Bei die</w:t>
      </w:r>
      <w:r>
        <w:rPr>
          <w:rFonts w:ascii="Verdana" w:hAnsi="Verdana"/>
          <w:color w:val="000000"/>
          <w:sz w:val="20"/>
          <w:lang w:val="de-DE"/>
        </w:rPr>
        <w:t>ser Preisverleihung bewerteten 20</w:t>
      </w:r>
      <w:bookmarkStart w:id="0" w:name="_GoBack"/>
      <w:bookmarkEnd w:id="0"/>
      <w:r w:rsidR="00C747E2" w:rsidRPr="00AE64A6">
        <w:rPr>
          <w:rFonts w:ascii="Verdana" w:hAnsi="Verdana"/>
          <w:color w:val="000000"/>
          <w:sz w:val="20"/>
          <w:lang w:val="de-DE"/>
        </w:rPr>
        <w:t xml:space="preserve"> der WPO angehörenden Verbände der Verpackungsindustrie 319 Verpackungsprojekte aus 35 Ländern. Klarer Sieger in der Kategorie Medizin und Pharmazie war die Flip-Top-Verschlusskappen-Flasche von G-Premio BOND. </w:t>
      </w:r>
    </w:p>
    <w:p w14:paraId="4349D058" w14:textId="3312809A" w:rsidR="00902D66" w:rsidRPr="00AE64A6" w:rsidRDefault="00902D66">
      <w:pPr>
        <w:pStyle w:val="StandardWeb"/>
        <w:spacing w:before="0" w:beforeAutospacing="0" w:after="420" w:afterAutospacing="0" w:line="360" w:lineRule="auto"/>
        <w:contextualSpacing/>
        <w:jc w:val="both"/>
        <w:textAlignment w:val="baseline"/>
        <w:rPr>
          <w:rFonts w:ascii="Arial" w:hAnsi="Arial"/>
          <w:color w:val="000000"/>
          <w:sz w:val="21"/>
          <w:szCs w:val="21"/>
          <w:lang w:val="de-DE"/>
        </w:rPr>
      </w:pPr>
    </w:p>
    <w:p w14:paraId="29C17510" w14:textId="77777777" w:rsidR="00902D66" w:rsidRPr="00AE64A6" w:rsidRDefault="00C747E2">
      <w:pPr>
        <w:pStyle w:val="StandardWeb"/>
        <w:spacing w:before="0" w:beforeAutospacing="0" w:after="420" w:afterAutospacing="0" w:line="360" w:lineRule="auto"/>
        <w:contextualSpacing/>
        <w:jc w:val="both"/>
        <w:textAlignment w:val="baseline"/>
        <w:rPr>
          <w:rFonts w:ascii="Verdana" w:hAnsi="Verdana"/>
          <w:color w:val="000000"/>
          <w:sz w:val="20"/>
          <w:szCs w:val="20"/>
          <w:lang w:val="de-DE"/>
        </w:rPr>
      </w:pPr>
      <w:r w:rsidRPr="00AE64A6">
        <w:rPr>
          <w:rFonts w:ascii="Verdana" w:hAnsi="Verdana"/>
          <w:color w:val="000000"/>
          <w:sz w:val="20"/>
          <w:szCs w:val="20"/>
          <w:lang w:val="de-DE"/>
        </w:rPr>
        <w:t>Für weitere Informationen stehen wir Ihnen gerne zur Verfügung.</w:t>
      </w:r>
    </w:p>
    <w:p w14:paraId="180DD256" w14:textId="28FB072B" w:rsidR="00902D66" w:rsidRPr="00AE64A6" w:rsidRDefault="00902D66">
      <w:pPr>
        <w:pStyle w:val="StandardWeb"/>
        <w:spacing w:before="0" w:beforeAutospacing="0" w:after="420" w:afterAutospacing="0" w:line="360" w:lineRule="auto"/>
        <w:contextualSpacing/>
        <w:jc w:val="both"/>
        <w:textAlignment w:val="baseline"/>
        <w:rPr>
          <w:rFonts w:ascii="Verdana" w:hAnsi="Verdana" w:cstheme="majorBidi"/>
          <w:b/>
          <w:bCs/>
          <w:color w:val="262626" w:themeColor="text1" w:themeTint="D9"/>
          <w:sz w:val="16"/>
          <w:szCs w:val="16"/>
          <w:lang w:val="de-DE"/>
        </w:rPr>
      </w:pPr>
    </w:p>
    <w:p w14:paraId="414EB890" w14:textId="040B5225" w:rsidR="00B93328" w:rsidRPr="00AE64A6" w:rsidRDefault="00B93328">
      <w:pPr>
        <w:pStyle w:val="StandardWeb"/>
        <w:spacing w:before="0" w:beforeAutospacing="0" w:after="420" w:afterAutospacing="0" w:line="360" w:lineRule="auto"/>
        <w:contextualSpacing/>
        <w:jc w:val="both"/>
        <w:textAlignment w:val="baseline"/>
        <w:rPr>
          <w:rFonts w:ascii="Verdana" w:hAnsi="Verdana" w:cstheme="majorBidi"/>
          <w:b/>
          <w:bCs/>
          <w:color w:val="262626" w:themeColor="text1" w:themeTint="D9"/>
          <w:sz w:val="16"/>
          <w:szCs w:val="16"/>
          <w:lang w:val="de-DE"/>
        </w:rPr>
      </w:pPr>
    </w:p>
    <w:p w14:paraId="415B0326" w14:textId="77777777" w:rsidR="00B93328" w:rsidRPr="00AE64A6" w:rsidRDefault="00B93328">
      <w:pPr>
        <w:pStyle w:val="StandardWeb"/>
        <w:spacing w:before="0" w:beforeAutospacing="0" w:after="420" w:afterAutospacing="0" w:line="360" w:lineRule="auto"/>
        <w:contextualSpacing/>
        <w:jc w:val="both"/>
        <w:textAlignment w:val="baseline"/>
        <w:rPr>
          <w:rFonts w:ascii="Verdana" w:hAnsi="Verdana" w:cstheme="majorBidi"/>
          <w:b/>
          <w:bCs/>
          <w:color w:val="262626" w:themeColor="text1" w:themeTint="D9"/>
          <w:sz w:val="16"/>
          <w:szCs w:val="16"/>
          <w:lang w:val="de-DE"/>
        </w:rPr>
      </w:pPr>
    </w:p>
    <w:p w14:paraId="78AB7C91" w14:textId="7DB4B196" w:rsidR="00902D66" w:rsidRPr="00AE64A6" w:rsidRDefault="00C747E2">
      <w:pPr>
        <w:pStyle w:val="StandardWeb"/>
        <w:spacing w:before="0" w:beforeAutospacing="0" w:after="420" w:afterAutospacing="0" w:line="360" w:lineRule="auto"/>
        <w:contextualSpacing/>
        <w:jc w:val="both"/>
        <w:textAlignment w:val="baseline"/>
        <w:rPr>
          <w:rFonts w:ascii="Verdana" w:hAnsi="Verdana" w:cstheme="majorBidi"/>
          <w:b/>
          <w:bCs/>
          <w:color w:val="262626" w:themeColor="text1" w:themeTint="D9"/>
          <w:sz w:val="16"/>
          <w:szCs w:val="16"/>
          <w:lang w:val="de-DE"/>
        </w:rPr>
      </w:pPr>
      <w:r w:rsidRPr="00AE64A6">
        <w:rPr>
          <w:rFonts w:ascii="Verdana" w:hAnsi="Verdana" w:cstheme="majorBidi"/>
          <w:b/>
          <w:bCs/>
          <w:color w:val="262626" w:themeColor="text1" w:themeTint="D9"/>
          <w:sz w:val="16"/>
          <w:szCs w:val="16"/>
          <w:lang w:val="de-DE"/>
        </w:rPr>
        <w:lastRenderedPageBreak/>
        <w:t>GC Europe N.V.</w:t>
      </w:r>
    </w:p>
    <w:p w14:paraId="4A6DA4C0" w14:textId="77777777" w:rsidR="00902D66" w:rsidRPr="00AE64A6" w:rsidRDefault="00C747E2">
      <w:pPr>
        <w:pStyle w:val="StandardWeb"/>
        <w:spacing w:before="0" w:beforeAutospacing="0" w:after="420" w:afterAutospacing="0" w:line="360" w:lineRule="auto"/>
        <w:contextualSpacing/>
        <w:jc w:val="both"/>
        <w:textAlignment w:val="baseline"/>
        <w:rPr>
          <w:rFonts w:ascii="Verdana" w:hAnsi="Verdana" w:cstheme="majorBidi"/>
          <w:color w:val="262626" w:themeColor="text1" w:themeTint="D9"/>
          <w:sz w:val="16"/>
          <w:szCs w:val="16"/>
          <w:lang w:val="de-DE"/>
        </w:rPr>
      </w:pPr>
      <w:r w:rsidRPr="00AE64A6">
        <w:rPr>
          <w:rFonts w:ascii="Verdana" w:hAnsi="Verdana" w:cstheme="majorBidi"/>
          <w:color w:val="262626" w:themeColor="text1" w:themeTint="D9"/>
          <w:sz w:val="16"/>
          <w:szCs w:val="16"/>
          <w:lang w:val="de-DE"/>
        </w:rPr>
        <w:t>Interleuvenlaan 33</w:t>
      </w:r>
    </w:p>
    <w:p w14:paraId="39807922" w14:textId="77777777" w:rsidR="00902D66" w:rsidRPr="00AE64A6" w:rsidRDefault="00C747E2">
      <w:pPr>
        <w:pStyle w:val="StandardWeb"/>
        <w:spacing w:before="0" w:beforeAutospacing="0" w:after="420" w:afterAutospacing="0" w:line="360" w:lineRule="auto"/>
        <w:contextualSpacing/>
        <w:jc w:val="both"/>
        <w:textAlignment w:val="baseline"/>
        <w:rPr>
          <w:rFonts w:ascii="Verdana" w:hAnsi="Verdana" w:cstheme="majorBidi"/>
          <w:color w:val="262626" w:themeColor="text1" w:themeTint="D9"/>
          <w:sz w:val="16"/>
          <w:szCs w:val="16"/>
          <w:lang w:val="de-DE"/>
        </w:rPr>
      </w:pPr>
      <w:r w:rsidRPr="00AE64A6">
        <w:rPr>
          <w:rFonts w:ascii="Verdana" w:hAnsi="Verdana" w:cstheme="majorBidi"/>
          <w:color w:val="262626" w:themeColor="text1" w:themeTint="D9"/>
          <w:sz w:val="16"/>
          <w:szCs w:val="16"/>
          <w:lang w:val="de-DE"/>
        </w:rPr>
        <w:t>3001 Leuven</w:t>
      </w:r>
    </w:p>
    <w:p w14:paraId="358B7864" w14:textId="77777777" w:rsidR="00902D66" w:rsidRPr="00AE64A6" w:rsidRDefault="00C747E2">
      <w:pPr>
        <w:pStyle w:val="StandardWeb"/>
        <w:spacing w:before="0" w:beforeAutospacing="0" w:after="420" w:afterAutospacing="0" w:line="360" w:lineRule="auto"/>
        <w:contextualSpacing/>
        <w:jc w:val="both"/>
        <w:textAlignment w:val="baseline"/>
        <w:rPr>
          <w:rFonts w:ascii="Verdana" w:hAnsi="Verdana" w:cstheme="majorBidi"/>
          <w:color w:val="262626" w:themeColor="text1" w:themeTint="D9"/>
          <w:sz w:val="16"/>
          <w:szCs w:val="16"/>
          <w:lang w:val="de-DE"/>
        </w:rPr>
      </w:pPr>
      <w:r w:rsidRPr="00AE64A6">
        <w:rPr>
          <w:rFonts w:ascii="Verdana" w:hAnsi="Verdana" w:cstheme="majorBidi"/>
          <w:color w:val="262626" w:themeColor="text1" w:themeTint="D9"/>
          <w:sz w:val="16"/>
          <w:szCs w:val="16"/>
          <w:lang w:val="de-DE"/>
        </w:rPr>
        <w:t xml:space="preserve">Telefon </w:t>
      </w:r>
      <w:r w:rsidRPr="00AE64A6">
        <w:rPr>
          <w:rFonts w:ascii="Verdana" w:hAnsi="Verdana" w:cstheme="majorBidi"/>
          <w:color w:val="262626" w:themeColor="text1" w:themeTint="D9"/>
          <w:sz w:val="16"/>
          <w:szCs w:val="16"/>
          <w:lang w:val="de-DE"/>
        </w:rPr>
        <w:tab/>
        <w:t>+32.16.74.10.00</w:t>
      </w:r>
      <w:r w:rsidRPr="00AE64A6">
        <w:rPr>
          <w:rFonts w:ascii="Verdana" w:hAnsi="Verdana" w:cstheme="majorBidi"/>
          <w:color w:val="262626" w:themeColor="text1" w:themeTint="D9"/>
          <w:sz w:val="16"/>
          <w:szCs w:val="16"/>
          <w:lang w:val="de-DE"/>
        </w:rPr>
        <w:tab/>
      </w:r>
    </w:p>
    <w:p w14:paraId="75A693D0" w14:textId="77777777" w:rsidR="00902D66" w:rsidRPr="00AE64A6" w:rsidRDefault="00C747E2">
      <w:pPr>
        <w:pStyle w:val="StandardWeb"/>
        <w:spacing w:before="0" w:beforeAutospacing="0" w:after="420" w:afterAutospacing="0" w:line="360" w:lineRule="auto"/>
        <w:contextualSpacing/>
        <w:jc w:val="both"/>
        <w:textAlignment w:val="baseline"/>
        <w:rPr>
          <w:rFonts w:ascii="Verdana" w:hAnsi="Verdana" w:cstheme="majorBidi"/>
          <w:b/>
          <w:bCs/>
          <w:color w:val="262626" w:themeColor="text1" w:themeTint="D9"/>
          <w:sz w:val="16"/>
          <w:szCs w:val="16"/>
          <w:lang w:val="de-DE"/>
        </w:rPr>
      </w:pPr>
      <w:r w:rsidRPr="00AE64A6">
        <w:rPr>
          <w:rFonts w:ascii="Verdana" w:hAnsi="Verdana" w:cstheme="majorBidi"/>
          <w:color w:val="262626" w:themeColor="text1" w:themeTint="D9"/>
          <w:sz w:val="16"/>
          <w:szCs w:val="16"/>
          <w:lang w:val="de-DE"/>
        </w:rPr>
        <w:t xml:space="preserve">Telefax </w:t>
      </w:r>
      <w:r w:rsidRPr="00AE64A6">
        <w:rPr>
          <w:rFonts w:ascii="Verdana" w:hAnsi="Verdana" w:cstheme="majorBidi"/>
          <w:color w:val="262626" w:themeColor="text1" w:themeTint="D9"/>
          <w:sz w:val="16"/>
          <w:szCs w:val="16"/>
          <w:lang w:val="de-DE"/>
        </w:rPr>
        <w:tab/>
        <w:t>+32.16.74.11.99</w:t>
      </w:r>
    </w:p>
    <w:p w14:paraId="6CA2D8A8" w14:textId="3755CD11" w:rsidR="00902D66" w:rsidRPr="00AE64A6" w:rsidRDefault="00C9506B">
      <w:pPr>
        <w:pStyle w:val="StandardWeb"/>
        <w:spacing w:before="0" w:beforeAutospacing="0" w:after="420" w:afterAutospacing="0" w:line="360" w:lineRule="auto"/>
        <w:contextualSpacing/>
        <w:jc w:val="both"/>
        <w:textAlignment w:val="baseline"/>
        <w:rPr>
          <w:rFonts w:ascii="Verdana" w:hAnsi="Verdana" w:cstheme="majorBidi"/>
          <w:color w:val="262626" w:themeColor="text1" w:themeTint="D9"/>
          <w:sz w:val="16"/>
          <w:szCs w:val="16"/>
          <w:lang w:val="de-DE"/>
        </w:rPr>
      </w:pPr>
      <w:hyperlink r:id="rId8" w:history="1">
        <w:r w:rsidR="00C747E2" w:rsidRPr="00AE64A6">
          <w:rPr>
            <w:rStyle w:val="Hyperlink"/>
            <w:rFonts w:ascii="Verdana" w:hAnsi="Verdana" w:cstheme="majorBidi"/>
            <w:sz w:val="16"/>
            <w:szCs w:val="16"/>
            <w:lang w:val="de-DE"/>
          </w:rPr>
          <w:t>www.gceurope.com</w:t>
        </w:r>
      </w:hyperlink>
    </w:p>
    <w:p w14:paraId="36B07233" w14:textId="403775EE" w:rsidR="00902D66" w:rsidRPr="00AE64A6" w:rsidRDefault="00C747E2">
      <w:pPr>
        <w:pStyle w:val="StandardWeb"/>
        <w:spacing w:before="0" w:beforeAutospacing="0" w:after="420" w:afterAutospacing="0" w:line="360" w:lineRule="auto"/>
        <w:contextualSpacing/>
        <w:jc w:val="both"/>
        <w:textAlignment w:val="baseline"/>
        <w:rPr>
          <w:rFonts w:ascii="Verdana" w:hAnsi="Verdana"/>
          <w:sz w:val="16"/>
          <w:szCs w:val="16"/>
          <w:lang w:val="de-DE"/>
        </w:rPr>
      </w:pPr>
      <w:r w:rsidRPr="00AE64A6">
        <w:rPr>
          <w:rFonts w:ascii="Verdana" w:hAnsi="Verdana" w:cstheme="majorBidi"/>
          <w:color w:val="262626" w:themeColor="text1" w:themeTint="D9"/>
          <w:sz w:val="16"/>
          <w:szCs w:val="16"/>
          <w:lang w:val="de-DE"/>
        </w:rPr>
        <w:t>marketing.gce@gc.dental</w:t>
      </w:r>
    </w:p>
    <w:sectPr w:rsidR="00902D66" w:rsidRPr="00AE64A6">
      <w:headerReference w:type="default" r:id="rId9"/>
      <w:footerReference w:type="default" r:id="rId10"/>
      <w:footnotePr>
        <w:numFmt w:val="chicago"/>
      </w:footnotePr>
      <w:pgSz w:w="11906" w:h="16838" w:code="9"/>
      <w:pgMar w:top="1826" w:right="1985" w:bottom="1792" w:left="2053" w:header="709" w:footer="476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19BE74" w14:textId="77777777" w:rsidR="00C747E2" w:rsidRDefault="00C747E2">
      <w:r>
        <w:separator/>
      </w:r>
    </w:p>
  </w:endnote>
  <w:endnote w:type="continuationSeparator" w:id="0">
    <w:p w14:paraId="4242355D" w14:textId="77777777" w:rsidR="00C747E2" w:rsidRDefault="00C747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venir LT 55 Roman">
    <w:altName w:val="Bell MT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??">
    <w:altName w:val="Yu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D98DB2" w14:textId="77777777" w:rsidR="00902D66" w:rsidRDefault="00902D66">
    <w:pPr>
      <w:pStyle w:val="StandardWeb"/>
      <w:spacing w:before="0" w:beforeAutospacing="0" w:after="0" w:afterAutospacing="0" w:line="360" w:lineRule="auto"/>
      <w:ind w:right="459"/>
      <w:rPr>
        <w:rFonts w:ascii="Avenir LT 55 Roman" w:hAnsi="Avenir LT 55 Roman"/>
        <w:color w:val="808080" w:themeColor="background1" w:themeShade="8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04059B" w14:textId="77777777" w:rsidR="00C747E2" w:rsidRDefault="00C747E2">
      <w:r>
        <w:separator/>
      </w:r>
    </w:p>
  </w:footnote>
  <w:footnote w:type="continuationSeparator" w:id="0">
    <w:p w14:paraId="559CF8DF" w14:textId="77777777" w:rsidR="00C747E2" w:rsidRDefault="00C747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46EF06" w14:textId="77777777" w:rsidR="00902D66" w:rsidRDefault="00C747E2">
    <w:pPr>
      <w:pStyle w:val="Kopfzeile"/>
    </w:pPr>
    <w:r>
      <w:rPr>
        <w:noProof/>
        <w:lang w:val="de-DE" w:eastAsia="de-DE" w:bidi="ar-SA"/>
      </w:rPr>
      <mc:AlternateContent>
        <mc:Choice Requires="wpg">
          <w:drawing>
            <wp:anchor distT="0" distB="0" distL="114300" distR="114300" simplePos="0" relativeHeight="251657728" behindDoc="0" locked="0" layoutInCell="1" allowOverlap="1" wp14:anchorId="23156044" wp14:editId="061ADFFB">
              <wp:simplePos x="0" y="0"/>
              <wp:positionH relativeFrom="column">
                <wp:posOffset>-1129665</wp:posOffset>
              </wp:positionH>
              <wp:positionV relativeFrom="paragraph">
                <wp:posOffset>9525</wp:posOffset>
              </wp:positionV>
              <wp:extent cx="7250430" cy="9672320"/>
              <wp:effectExtent l="0" t="0" r="0" b="508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250430" cy="9672320"/>
                        <a:chOff x="264" y="224"/>
                        <a:chExt cx="11418" cy="16102"/>
                      </a:xfrm>
                    </wpg:grpSpPr>
                    <pic:pic xmlns:pic="http://schemas.openxmlformats.org/drawingml/2006/picture">
                      <pic:nvPicPr>
                        <pic:cNvPr id="2" name="Picture 2" descr="GC Logo RGB - larg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731" y="15738"/>
                          <a:ext cx="2472" cy="5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g:grpSp>
                      <wpg:cNvPr id="3" name="Group 3"/>
                      <wpg:cNvGrpSpPr>
                        <a:grpSpLocks noChangeAspect="1"/>
                      </wpg:cNvGrpSpPr>
                      <wpg:grpSpPr bwMode="auto">
                        <a:xfrm>
                          <a:off x="264" y="224"/>
                          <a:ext cx="11418" cy="964"/>
                          <a:chOff x="-30" y="365"/>
                          <a:chExt cx="10805" cy="912"/>
                        </a:xfrm>
                      </wpg:grpSpPr>
                      <pic:pic xmlns:pic="http://schemas.openxmlformats.org/drawingml/2006/picture">
                        <pic:nvPicPr>
                          <pic:cNvPr id="4" name="Picture 4" descr="GC_Baukasten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>
                            <a:clrChange>
                              <a:clrFrom>
                                <a:srgbClr val="FFFFFE"/>
                              </a:clrFrom>
                              <a:clrTo>
                                <a:srgbClr val="FFFFFE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840" y="365"/>
                            <a:ext cx="935" cy="9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" name="Line 5"/>
                        <wps:cNvCnPr/>
                        <wps:spPr bwMode="auto">
                          <a:xfrm flipV="1">
                            <a:off x="-30" y="584"/>
                            <a:ext cx="10074" cy="3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AFAFB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6"/>
                        <wps:cNvCnPr/>
                        <wps:spPr bwMode="auto">
                          <a:xfrm rot="17520000">
                            <a:off x="9578" y="834"/>
                            <a:ext cx="645" cy="67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AFAFB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6B5FF8F4" id="Group 1" o:spid="_x0000_s1026" style="position:absolute;margin-left:-88.95pt;margin-top:.75pt;width:570.9pt;height:761.6pt;z-index:251657728" coordorigin="264,224" coordsize="11418,161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alt="GC Logo RGB - large" style="position:absolute;left:4731;top:15738;width:2472;height:5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">
                <v:imagedata r:id="rId3" o:title="GC Logo RGB - large"/>
              </v:shape>
              <v:group id="Group 3" o:spid="_x0000_s1028" style="position:absolute;left:264;top:224;width:11418;height:964" coordorigin="-30,365" coordsize="10805,9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o:lock v:ext="edit" aspectratio="t"/>
                <v:shape id="Picture 4" o:spid="_x0000_s1029" type="#_x0000_t75" alt="GC_Baukasten01" style="position:absolute;left:9840;top:365;width:935;height:9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">
                  <v:imagedata r:id="rId4" o:title="GC_Baukasten01" chromakey="#fffffe"/>
                </v:shape>
                <v:line id="Line 5" o:spid="_x0000_s1030" style="position:absolute;flip:y;visibility:visible;mso-wrap-style:square" from="-30,584" to="10044,5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" strokecolor="#afafb0" strokeweight="1pt"/>
                <v:line id="Line 6" o:spid="_x0000_s1031" style="position:absolute;rotation:-68;visibility:visible;mso-wrap-style:square" from="9578,834" to="10223,9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" strokecolor="#afafb0" strokeweight="1pt"/>
              </v:group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8.5pt;height:118.5pt" o:bullet="t">
        <v:imagedata r:id="rId1" o:title="GC Pattern single"/>
      </v:shape>
    </w:pict>
  </w:numPicBullet>
  <w:abstractNum w:abstractNumId="0" w15:restartNumberingAfterBreak="0">
    <w:nsid w:val="0A8073D3"/>
    <w:multiLevelType w:val="hybridMultilevel"/>
    <w:tmpl w:val="5AD4D8B2"/>
    <w:lvl w:ilvl="0" w:tplc="04070009">
      <w:start w:val="1"/>
      <w:numFmt w:val="bullet"/>
      <w:lvlText w:val=""/>
      <w:lvlJc w:val="left"/>
      <w:pPr>
        <w:ind w:left="1485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" w15:restartNumberingAfterBreak="0">
    <w:nsid w:val="0F710F7C"/>
    <w:multiLevelType w:val="hybridMultilevel"/>
    <w:tmpl w:val="9926F6B4"/>
    <w:lvl w:ilvl="0" w:tplc="04070009">
      <w:start w:val="1"/>
      <w:numFmt w:val="bullet"/>
      <w:lvlText w:val=""/>
      <w:lvlJc w:val="left"/>
      <w:pPr>
        <w:ind w:left="1068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0BB0CCC"/>
    <w:multiLevelType w:val="hybridMultilevel"/>
    <w:tmpl w:val="FB8014FA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207D2F"/>
    <w:multiLevelType w:val="hybridMultilevel"/>
    <w:tmpl w:val="32068D1E"/>
    <w:lvl w:ilvl="0" w:tplc="04070009">
      <w:start w:val="1"/>
      <w:numFmt w:val="bullet"/>
      <w:lvlText w:val=""/>
      <w:lvlJc w:val="left"/>
      <w:pPr>
        <w:ind w:left="1068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B414BE6"/>
    <w:multiLevelType w:val="multilevel"/>
    <w:tmpl w:val="081A3450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72"/>
        </w:tabs>
        <w:ind w:left="4272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5" w15:restartNumberingAfterBreak="0">
    <w:nsid w:val="32F05247"/>
    <w:multiLevelType w:val="hybridMultilevel"/>
    <w:tmpl w:val="957C4A4E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27440D"/>
    <w:multiLevelType w:val="hybridMultilevel"/>
    <w:tmpl w:val="700C08C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240EC6"/>
    <w:multiLevelType w:val="multilevel"/>
    <w:tmpl w:val="0E04F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F944D8C"/>
    <w:multiLevelType w:val="hybridMultilevel"/>
    <w:tmpl w:val="0BD68218"/>
    <w:lvl w:ilvl="0" w:tplc="04070009">
      <w:start w:val="1"/>
      <w:numFmt w:val="bullet"/>
      <w:lvlText w:val=""/>
      <w:lvlJc w:val="left"/>
      <w:pPr>
        <w:ind w:left="2136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9" w15:restartNumberingAfterBreak="0">
    <w:nsid w:val="42B90505"/>
    <w:multiLevelType w:val="hybridMultilevel"/>
    <w:tmpl w:val="98A8FEC8"/>
    <w:lvl w:ilvl="0" w:tplc="04070009">
      <w:start w:val="1"/>
      <w:numFmt w:val="bullet"/>
      <w:lvlText w:val=""/>
      <w:lvlJc w:val="left"/>
      <w:pPr>
        <w:ind w:left="1485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0" w15:restartNumberingAfterBreak="0">
    <w:nsid w:val="4520159A"/>
    <w:multiLevelType w:val="hybridMultilevel"/>
    <w:tmpl w:val="A11073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351821"/>
    <w:multiLevelType w:val="hybridMultilevel"/>
    <w:tmpl w:val="AD94AECC"/>
    <w:lvl w:ilvl="0" w:tplc="04070009">
      <w:start w:val="1"/>
      <w:numFmt w:val="bullet"/>
      <w:lvlText w:val=""/>
      <w:lvlJc w:val="left"/>
      <w:pPr>
        <w:ind w:left="1485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2" w15:restartNumberingAfterBreak="0">
    <w:nsid w:val="548C452E"/>
    <w:multiLevelType w:val="hybridMultilevel"/>
    <w:tmpl w:val="549067E8"/>
    <w:lvl w:ilvl="0" w:tplc="000104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814656"/>
    <w:multiLevelType w:val="hybridMultilevel"/>
    <w:tmpl w:val="8824533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0E5224"/>
    <w:multiLevelType w:val="multilevel"/>
    <w:tmpl w:val="10A8383E"/>
    <w:lvl w:ilvl="0">
      <w:start w:val="1"/>
      <w:numFmt w:val="decimal"/>
      <w:lvlText w:val="%1.0"/>
      <w:lvlJc w:val="right"/>
      <w:pPr>
        <w:tabs>
          <w:tab w:val="num" w:pos="720"/>
        </w:tabs>
        <w:ind w:left="720" w:hanging="432"/>
      </w:pPr>
      <w:rPr>
        <w:rFonts w:hint="default"/>
        <w:sz w:val="30"/>
      </w:rPr>
    </w:lvl>
    <w:lvl w:ilvl="1">
      <w:start w:val="1"/>
      <w:numFmt w:val="decimal"/>
      <w:lvlText w:val="%1.%2"/>
      <w:lvlJc w:val="left"/>
      <w:pPr>
        <w:tabs>
          <w:tab w:val="num" w:pos="1428"/>
        </w:tabs>
        <w:ind w:left="1428" w:hanging="720"/>
      </w:pPr>
      <w:rPr>
        <w:rFonts w:hint="default"/>
        <w:sz w:val="30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  <w:sz w:val="30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  <w:sz w:val="30"/>
      </w:rPr>
    </w:lvl>
    <w:lvl w:ilvl="4">
      <w:start w:val="1"/>
      <w:numFmt w:val="decimal"/>
      <w:lvlText w:val="%1.%2.%3.%4.%5"/>
      <w:lvlJc w:val="left"/>
      <w:pPr>
        <w:tabs>
          <w:tab w:val="num" w:pos="4272"/>
        </w:tabs>
        <w:ind w:left="4272" w:hanging="1440"/>
      </w:pPr>
      <w:rPr>
        <w:rFonts w:hint="default"/>
        <w:sz w:val="30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  <w:sz w:val="30"/>
      </w:rPr>
    </w:lvl>
    <w:lvl w:ilvl="6">
      <w:start w:val="1"/>
      <w:numFmt w:val="decimal"/>
      <w:lvlText w:val="%1.%2.%3.%4.%5.%6.%7"/>
      <w:lvlJc w:val="left"/>
      <w:pPr>
        <w:tabs>
          <w:tab w:val="num" w:pos="6048"/>
        </w:tabs>
        <w:ind w:left="6048" w:hanging="1800"/>
      </w:pPr>
      <w:rPr>
        <w:rFonts w:hint="default"/>
        <w:sz w:val="30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  <w:sz w:val="30"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  <w:rPr>
        <w:rFonts w:hint="default"/>
        <w:sz w:val="30"/>
      </w:rPr>
    </w:lvl>
  </w:abstractNum>
  <w:abstractNum w:abstractNumId="15" w15:restartNumberingAfterBreak="0">
    <w:nsid w:val="68D21420"/>
    <w:multiLevelType w:val="hybridMultilevel"/>
    <w:tmpl w:val="803E7216"/>
    <w:lvl w:ilvl="0" w:tplc="000104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405D8B"/>
    <w:multiLevelType w:val="hybridMultilevel"/>
    <w:tmpl w:val="F56008F2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0122C9"/>
    <w:multiLevelType w:val="hybridMultilevel"/>
    <w:tmpl w:val="DAEE7790"/>
    <w:lvl w:ilvl="0" w:tplc="F34AE676">
      <w:numFmt w:val="bullet"/>
      <w:lvlText w:val="-"/>
      <w:lvlJc w:val="left"/>
      <w:pPr>
        <w:ind w:left="720" w:hanging="360"/>
      </w:pPr>
      <w:rPr>
        <w:rFonts w:ascii="Avenir LT 55 Roman" w:eastAsia="Times New Roman" w:hAnsi="Avenir LT 55 Roman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C743FD"/>
    <w:multiLevelType w:val="multilevel"/>
    <w:tmpl w:val="EEB898D8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  <w:sz w:val="30"/>
      </w:rPr>
    </w:lvl>
    <w:lvl w:ilvl="1">
      <w:start w:val="1"/>
      <w:numFmt w:val="decimal"/>
      <w:lvlText w:val="%1.%2"/>
      <w:lvlJc w:val="left"/>
      <w:pPr>
        <w:tabs>
          <w:tab w:val="num" w:pos="1428"/>
        </w:tabs>
        <w:ind w:left="1428" w:hanging="720"/>
      </w:pPr>
      <w:rPr>
        <w:rFonts w:hint="default"/>
        <w:sz w:val="30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  <w:sz w:val="30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  <w:sz w:val="30"/>
      </w:rPr>
    </w:lvl>
    <w:lvl w:ilvl="4">
      <w:start w:val="1"/>
      <w:numFmt w:val="decimal"/>
      <w:lvlText w:val="%1.%2.%3.%4.%5"/>
      <w:lvlJc w:val="left"/>
      <w:pPr>
        <w:tabs>
          <w:tab w:val="num" w:pos="4272"/>
        </w:tabs>
        <w:ind w:left="4272" w:hanging="1440"/>
      </w:pPr>
      <w:rPr>
        <w:rFonts w:hint="default"/>
        <w:sz w:val="30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  <w:sz w:val="30"/>
      </w:rPr>
    </w:lvl>
    <w:lvl w:ilvl="6">
      <w:start w:val="1"/>
      <w:numFmt w:val="decimal"/>
      <w:lvlText w:val="%1.%2.%3.%4.%5.%6.%7"/>
      <w:lvlJc w:val="left"/>
      <w:pPr>
        <w:tabs>
          <w:tab w:val="num" w:pos="6048"/>
        </w:tabs>
        <w:ind w:left="6048" w:hanging="1800"/>
      </w:pPr>
      <w:rPr>
        <w:rFonts w:hint="default"/>
        <w:sz w:val="30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  <w:sz w:val="30"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  <w:rPr>
        <w:rFonts w:hint="default"/>
        <w:sz w:val="30"/>
      </w:rPr>
    </w:lvl>
  </w:abstractNum>
  <w:abstractNum w:abstractNumId="19" w15:restartNumberingAfterBreak="0">
    <w:nsid w:val="7DDC24A4"/>
    <w:multiLevelType w:val="hybridMultilevel"/>
    <w:tmpl w:val="E39A0FEE"/>
    <w:lvl w:ilvl="0" w:tplc="04070009">
      <w:start w:val="1"/>
      <w:numFmt w:val="bullet"/>
      <w:lvlText w:val=""/>
      <w:lvlJc w:val="left"/>
      <w:pPr>
        <w:ind w:left="1485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0" w15:restartNumberingAfterBreak="0">
    <w:nsid w:val="7FEE224F"/>
    <w:multiLevelType w:val="multilevel"/>
    <w:tmpl w:val="AF12C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4"/>
  </w:num>
  <w:num w:numId="3">
    <w:abstractNumId w:val="18"/>
  </w:num>
  <w:num w:numId="4">
    <w:abstractNumId w:val="12"/>
  </w:num>
  <w:num w:numId="5">
    <w:abstractNumId w:val="15"/>
  </w:num>
  <w:num w:numId="6">
    <w:abstractNumId w:val="13"/>
  </w:num>
  <w:num w:numId="7">
    <w:abstractNumId w:val="1"/>
  </w:num>
  <w:num w:numId="8">
    <w:abstractNumId w:val="2"/>
  </w:num>
  <w:num w:numId="9">
    <w:abstractNumId w:val="1"/>
  </w:num>
  <w:num w:numId="10">
    <w:abstractNumId w:val="11"/>
  </w:num>
  <w:num w:numId="11">
    <w:abstractNumId w:val="19"/>
  </w:num>
  <w:num w:numId="12">
    <w:abstractNumId w:val="0"/>
  </w:num>
  <w:num w:numId="13">
    <w:abstractNumId w:val="9"/>
  </w:num>
  <w:num w:numId="14">
    <w:abstractNumId w:val="8"/>
  </w:num>
  <w:num w:numId="15">
    <w:abstractNumId w:val="3"/>
  </w:num>
  <w:num w:numId="16">
    <w:abstractNumId w:val="17"/>
  </w:num>
  <w:num w:numId="17">
    <w:abstractNumId w:val="6"/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</w:num>
  <w:num w:numId="20">
    <w:abstractNumId w:val="20"/>
  </w:num>
  <w:num w:numId="21">
    <w:abstractNumId w:val="16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de-DE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de-AT" w:vendorID="64" w:dllVersion="6" w:nlCheck="1" w:checkStyle="1"/>
  <w:activeWritingStyle w:appName="MSWord" w:lang="en-GB" w:vendorID="64" w:dllVersion="0" w:nlCheck="1" w:checkStyle="0"/>
  <w:activeWritingStyle w:appName="MSWord" w:lang="de-DE" w:vendorID="64" w:dllVersion="0" w:nlCheck="1" w:checkStyle="0"/>
  <w:activeWritingStyle w:appName="MSWord" w:lang="en-US" w:vendorID="64" w:dllVersion="0" w:nlCheck="1" w:checkStyle="0"/>
  <w:activeWritingStyle w:appName="MSWord" w:lang="de-DE" w:vendorID="64" w:dllVersion="131078" w:nlCheck="1" w:checkStyle="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>
      <o:colormru v:ext="edit" colors="#737373,#afafb0"/>
    </o:shapedefaults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KAW999929" w:val="2504c129-6dfd-4612-9628-7d5d666c851d"/>
  </w:docVars>
  <w:rsids>
    <w:rsidRoot w:val="0083562D"/>
    <w:rsid w:val="0000292A"/>
    <w:rsid w:val="00016817"/>
    <w:rsid w:val="00020C01"/>
    <w:rsid w:val="000211C7"/>
    <w:rsid w:val="00022A59"/>
    <w:rsid w:val="00023122"/>
    <w:rsid w:val="00023B70"/>
    <w:rsid w:val="000272E9"/>
    <w:rsid w:val="00036C6A"/>
    <w:rsid w:val="00037EE6"/>
    <w:rsid w:val="00041864"/>
    <w:rsid w:val="00041E82"/>
    <w:rsid w:val="00045EF6"/>
    <w:rsid w:val="000463E2"/>
    <w:rsid w:val="0004769C"/>
    <w:rsid w:val="00053D57"/>
    <w:rsid w:val="00064212"/>
    <w:rsid w:val="000654E8"/>
    <w:rsid w:val="00065E8B"/>
    <w:rsid w:val="00080332"/>
    <w:rsid w:val="00080BE7"/>
    <w:rsid w:val="00083727"/>
    <w:rsid w:val="00092BE1"/>
    <w:rsid w:val="000A2206"/>
    <w:rsid w:val="000B2C54"/>
    <w:rsid w:val="000B4A14"/>
    <w:rsid w:val="000B711F"/>
    <w:rsid w:val="000C0E4B"/>
    <w:rsid w:val="000C2A62"/>
    <w:rsid w:val="000C3FDA"/>
    <w:rsid w:val="000C4669"/>
    <w:rsid w:val="000D17EE"/>
    <w:rsid w:val="000D357A"/>
    <w:rsid w:val="000D7F94"/>
    <w:rsid w:val="000E1E35"/>
    <w:rsid w:val="000F1D4E"/>
    <w:rsid w:val="000F4CB5"/>
    <w:rsid w:val="001027B1"/>
    <w:rsid w:val="00102C5A"/>
    <w:rsid w:val="00106E61"/>
    <w:rsid w:val="00106F4A"/>
    <w:rsid w:val="00107E8E"/>
    <w:rsid w:val="00112095"/>
    <w:rsid w:val="0011210E"/>
    <w:rsid w:val="001137D4"/>
    <w:rsid w:val="00116192"/>
    <w:rsid w:val="00123BCB"/>
    <w:rsid w:val="001277A3"/>
    <w:rsid w:val="00134067"/>
    <w:rsid w:val="00134AB9"/>
    <w:rsid w:val="00156E3A"/>
    <w:rsid w:val="00161690"/>
    <w:rsid w:val="00161E84"/>
    <w:rsid w:val="0016204A"/>
    <w:rsid w:val="00166B2D"/>
    <w:rsid w:val="0016712B"/>
    <w:rsid w:val="00173AF6"/>
    <w:rsid w:val="001768D5"/>
    <w:rsid w:val="0017742E"/>
    <w:rsid w:val="0017758E"/>
    <w:rsid w:val="00177FAE"/>
    <w:rsid w:val="00182F43"/>
    <w:rsid w:val="00186679"/>
    <w:rsid w:val="00190C49"/>
    <w:rsid w:val="00192633"/>
    <w:rsid w:val="0019467B"/>
    <w:rsid w:val="00194852"/>
    <w:rsid w:val="001A3720"/>
    <w:rsid w:val="001B010A"/>
    <w:rsid w:val="001B2B58"/>
    <w:rsid w:val="001B37FA"/>
    <w:rsid w:val="001B3D97"/>
    <w:rsid w:val="001B5512"/>
    <w:rsid w:val="001D56B0"/>
    <w:rsid w:val="001E13F3"/>
    <w:rsid w:val="001E325F"/>
    <w:rsid w:val="001F57C9"/>
    <w:rsid w:val="001F6720"/>
    <w:rsid w:val="001F6A14"/>
    <w:rsid w:val="00201FD7"/>
    <w:rsid w:val="00212CCA"/>
    <w:rsid w:val="002149D8"/>
    <w:rsid w:val="00215EC6"/>
    <w:rsid w:val="002203C3"/>
    <w:rsid w:val="00220EB8"/>
    <w:rsid w:val="0022116F"/>
    <w:rsid w:val="0022348C"/>
    <w:rsid w:val="002238B4"/>
    <w:rsid w:val="00223C96"/>
    <w:rsid w:val="0024162E"/>
    <w:rsid w:val="00242402"/>
    <w:rsid w:val="00243A33"/>
    <w:rsid w:val="002457FE"/>
    <w:rsid w:val="00250FB4"/>
    <w:rsid w:val="00252C16"/>
    <w:rsid w:val="00252EA1"/>
    <w:rsid w:val="002574A5"/>
    <w:rsid w:val="00263D12"/>
    <w:rsid w:val="00271272"/>
    <w:rsid w:val="0027205C"/>
    <w:rsid w:val="002720FB"/>
    <w:rsid w:val="00273F34"/>
    <w:rsid w:val="00284305"/>
    <w:rsid w:val="00286C12"/>
    <w:rsid w:val="00287E32"/>
    <w:rsid w:val="00294B6F"/>
    <w:rsid w:val="002A3425"/>
    <w:rsid w:val="002A3C18"/>
    <w:rsid w:val="002B54AB"/>
    <w:rsid w:val="002B67DF"/>
    <w:rsid w:val="002C5C29"/>
    <w:rsid w:val="002D17F9"/>
    <w:rsid w:val="002D2CC6"/>
    <w:rsid w:val="002D7259"/>
    <w:rsid w:val="002E3978"/>
    <w:rsid w:val="002E5BAE"/>
    <w:rsid w:val="002F1E16"/>
    <w:rsid w:val="002F3B30"/>
    <w:rsid w:val="00304217"/>
    <w:rsid w:val="003060C8"/>
    <w:rsid w:val="00310C5C"/>
    <w:rsid w:val="00312EB4"/>
    <w:rsid w:val="00313FEC"/>
    <w:rsid w:val="00315C07"/>
    <w:rsid w:val="003204FD"/>
    <w:rsid w:val="00320EFC"/>
    <w:rsid w:val="0032687A"/>
    <w:rsid w:val="00326E4E"/>
    <w:rsid w:val="003272B8"/>
    <w:rsid w:val="00331EA0"/>
    <w:rsid w:val="003417F6"/>
    <w:rsid w:val="00343AB3"/>
    <w:rsid w:val="0034463B"/>
    <w:rsid w:val="003554A7"/>
    <w:rsid w:val="00363C68"/>
    <w:rsid w:val="00366987"/>
    <w:rsid w:val="0036719C"/>
    <w:rsid w:val="0037263A"/>
    <w:rsid w:val="0037283B"/>
    <w:rsid w:val="003848A3"/>
    <w:rsid w:val="0038527D"/>
    <w:rsid w:val="003856E7"/>
    <w:rsid w:val="00391300"/>
    <w:rsid w:val="003A2BB3"/>
    <w:rsid w:val="003A3A87"/>
    <w:rsid w:val="003B1A54"/>
    <w:rsid w:val="003B4609"/>
    <w:rsid w:val="003C66C8"/>
    <w:rsid w:val="003D07F5"/>
    <w:rsid w:val="003D2F98"/>
    <w:rsid w:val="003D5F1C"/>
    <w:rsid w:val="003E0D7E"/>
    <w:rsid w:val="003E119E"/>
    <w:rsid w:val="003E1508"/>
    <w:rsid w:val="003E5A17"/>
    <w:rsid w:val="003F1A7E"/>
    <w:rsid w:val="00404B67"/>
    <w:rsid w:val="00407907"/>
    <w:rsid w:val="00407DDA"/>
    <w:rsid w:val="00421930"/>
    <w:rsid w:val="00423494"/>
    <w:rsid w:val="00423889"/>
    <w:rsid w:val="0042690E"/>
    <w:rsid w:val="00430BFA"/>
    <w:rsid w:val="00430CA6"/>
    <w:rsid w:val="0043363A"/>
    <w:rsid w:val="00434CEB"/>
    <w:rsid w:val="00434EEC"/>
    <w:rsid w:val="00436573"/>
    <w:rsid w:val="00443453"/>
    <w:rsid w:val="004439C3"/>
    <w:rsid w:val="00447F4A"/>
    <w:rsid w:val="004510DF"/>
    <w:rsid w:val="00453520"/>
    <w:rsid w:val="00456A18"/>
    <w:rsid w:val="0045722A"/>
    <w:rsid w:val="00460D26"/>
    <w:rsid w:val="0046155C"/>
    <w:rsid w:val="00462A6E"/>
    <w:rsid w:val="00465ABF"/>
    <w:rsid w:val="0046770B"/>
    <w:rsid w:val="00470397"/>
    <w:rsid w:val="00476763"/>
    <w:rsid w:val="0048045A"/>
    <w:rsid w:val="00481A16"/>
    <w:rsid w:val="00481B61"/>
    <w:rsid w:val="00487580"/>
    <w:rsid w:val="00492889"/>
    <w:rsid w:val="004A1467"/>
    <w:rsid w:val="004A2786"/>
    <w:rsid w:val="004A3639"/>
    <w:rsid w:val="004A4BDD"/>
    <w:rsid w:val="004A5398"/>
    <w:rsid w:val="004A65E4"/>
    <w:rsid w:val="004A6B8B"/>
    <w:rsid w:val="004A7124"/>
    <w:rsid w:val="004B3D39"/>
    <w:rsid w:val="004B4249"/>
    <w:rsid w:val="004B6477"/>
    <w:rsid w:val="004C09BF"/>
    <w:rsid w:val="004C16C2"/>
    <w:rsid w:val="004C2DBE"/>
    <w:rsid w:val="004D2C7F"/>
    <w:rsid w:val="004D3F4C"/>
    <w:rsid w:val="004E39AA"/>
    <w:rsid w:val="004E3EB2"/>
    <w:rsid w:val="004E7E58"/>
    <w:rsid w:val="004F03D2"/>
    <w:rsid w:val="004F2141"/>
    <w:rsid w:val="004F37E7"/>
    <w:rsid w:val="004F4A63"/>
    <w:rsid w:val="005001C4"/>
    <w:rsid w:val="005030E8"/>
    <w:rsid w:val="00504274"/>
    <w:rsid w:val="00506E8E"/>
    <w:rsid w:val="00506F3C"/>
    <w:rsid w:val="00507CF7"/>
    <w:rsid w:val="00510909"/>
    <w:rsid w:val="005202AE"/>
    <w:rsid w:val="00522124"/>
    <w:rsid w:val="005273DD"/>
    <w:rsid w:val="005339B6"/>
    <w:rsid w:val="0054420D"/>
    <w:rsid w:val="00550E00"/>
    <w:rsid w:val="005534D8"/>
    <w:rsid w:val="00554264"/>
    <w:rsid w:val="00555845"/>
    <w:rsid w:val="00561638"/>
    <w:rsid w:val="00566C35"/>
    <w:rsid w:val="005853F0"/>
    <w:rsid w:val="00586835"/>
    <w:rsid w:val="005913F8"/>
    <w:rsid w:val="00593892"/>
    <w:rsid w:val="00597B4B"/>
    <w:rsid w:val="005A6EAF"/>
    <w:rsid w:val="005B5D72"/>
    <w:rsid w:val="005B7779"/>
    <w:rsid w:val="005C12D7"/>
    <w:rsid w:val="005C4985"/>
    <w:rsid w:val="005D3A9F"/>
    <w:rsid w:val="005E08DE"/>
    <w:rsid w:val="005E555D"/>
    <w:rsid w:val="005E5704"/>
    <w:rsid w:val="005E75AE"/>
    <w:rsid w:val="005F1B62"/>
    <w:rsid w:val="005F5318"/>
    <w:rsid w:val="005F5E91"/>
    <w:rsid w:val="005F6C0F"/>
    <w:rsid w:val="0060291F"/>
    <w:rsid w:val="006033AC"/>
    <w:rsid w:val="0060395D"/>
    <w:rsid w:val="006053AC"/>
    <w:rsid w:val="00607623"/>
    <w:rsid w:val="00613217"/>
    <w:rsid w:val="0061398A"/>
    <w:rsid w:val="0062339D"/>
    <w:rsid w:val="0062495B"/>
    <w:rsid w:val="0063724A"/>
    <w:rsid w:val="0064673C"/>
    <w:rsid w:val="0064700E"/>
    <w:rsid w:val="00652D2F"/>
    <w:rsid w:val="006557A7"/>
    <w:rsid w:val="0065594F"/>
    <w:rsid w:val="00655FEC"/>
    <w:rsid w:val="00662F26"/>
    <w:rsid w:val="00665670"/>
    <w:rsid w:val="00672B73"/>
    <w:rsid w:val="006766E9"/>
    <w:rsid w:val="00681CE7"/>
    <w:rsid w:val="00683F78"/>
    <w:rsid w:val="00684B0F"/>
    <w:rsid w:val="00695218"/>
    <w:rsid w:val="006B0C5E"/>
    <w:rsid w:val="006B2039"/>
    <w:rsid w:val="006B3A65"/>
    <w:rsid w:val="006B4082"/>
    <w:rsid w:val="006B73E4"/>
    <w:rsid w:val="006C2300"/>
    <w:rsid w:val="006C25E3"/>
    <w:rsid w:val="006C2F21"/>
    <w:rsid w:val="006C34E2"/>
    <w:rsid w:val="006C4BFC"/>
    <w:rsid w:val="006C7061"/>
    <w:rsid w:val="006C7656"/>
    <w:rsid w:val="006D0912"/>
    <w:rsid w:val="006D1778"/>
    <w:rsid w:val="006D21B3"/>
    <w:rsid w:val="006D62A2"/>
    <w:rsid w:val="006E3E7C"/>
    <w:rsid w:val="006F3E7F"/>
    <w:rsid w:val="006F4D9B"/>
    <w:rsid w:val="007067D6"/>
    <w:rsid w:val="00711EBE"/>
    <w:rsid w:val="00714E48"/>
    <w:rsid w:val="00715CC2"/>
    <w:rsid w:val="0071728A"/>
    <w:rsid w:val="00722846"/>
    <w:rsid w:val="007354BD"/>
    <w:rsid w:val="00735861"/>
    <w:rsid w:val="00740D9D"/>
    <w:rsid w:val="00742EBE"/>
    <w:rsid w:val="007445AF"/>
    <w:rsid w:val="00745ABE"/>
    <w:rsid w:val="0075180A"/>
    <w:rsid w:val="00753A6A"/>
    <w:rsid w:val="00760748"/>
    <w:rsid w:val="00765406"/>
    <w:rsid w:val="00771488"/>
    <w:rsid w:val="00774A6D"/>
    <w:rsid w:val="00777509"/>
    <w:rsid w:val="00781EC5"/>
    <w:rsid w:val="00783F69"/>
    <w:rsid w:val="007863CF"/>
    <w:rsid w:val="00787E43"/>
    <w:rsid w:val="007903E5"/>
    <w:rsid w:val="00791670"/>
    <w:rsid w:val="0079359E"/>
    <w:rsid w:val="00795FB6"/>
    <w:rsid w:val="007961F6"/>
    <w:rsid w:val="007B1494"/>
    <w:rsid w:val="007C4142"/>
    <w:rsid w:val="007D3002"/>
    <w:rsid w:val="007D6181"/>
    <w:rsid w:val="007E20D4"/>
    <w:rsid w:val="007E6D63"/>
    <w:rsid w:val="007F0918"/>
    <w:rsid w:val="007F3A9B"/>
    <w:rsid w:val="007F5DF2"/>
    <w:rsid w:val="00805825"/>
    <w:rsid w:val="00806A59"/>
    <w:rsid w:val="00806F47"/>
    <w:rsid w:val="0081591C"/>
    <w:rsid w:val="0083562D"/>
    <w:rsid w:val="00835669"/>
    <w:rsid w:val="0083571E"/>
    <w:rsid w:val="0084141A"/>
    <w:rsid w:val="0084257F"/>
    <w:rsid w:val="0084762C"/>
    <w:rsid w:val="00861827"/>
    <w:rsid w:val="00861F47"/>
    <w:rsid w:val="00872915"/>
    <w:rsid w:val="00876135"/>
    <w:rsid w:val="00891716"/>
    <w:rsid w:val="008A17BE"/>
    <w:rsid w:val="008A21F8"/>
    <w:rsid w:val="008A3232"/>
    <w:rsid w:val="008A3C3A"/>
    <w:rsid w:val="008A66E1"/>
    <w:rsid w:val="008B2807"/>
    <w:rsid w:val="008B6797"/>
    <w:rsid w:val="008C2A3A"/>
    <w:rsid w:val="008C4793"/>
    <w:rsid w:val="008C6025"/>
    <w:rsid w:val="008C6E00"/>
    <w:rsid w:val="008D0C7D"/>
    <w:rsid w:val="008D3FF3"/>
    <w:rsid w:val="008D6475"/>
    <w:rsid w:val="008D7C6C"/>
    <w:rsid w:val="008E124F"/>
    <w:rsid w:val="008E314F"/>
    <w:rsid w:val="008E4CA2"/>
    <w:rsid w:val="008E5691"/>
    <w:rsid w:val="008F5288"/>
    <w:rsid w:val="00900324"/>
    <w:rsid w:val="0090188C"/>
    <w:rsid w:val="00902D66"/>
    <w:rsid w:val="00904794"/>
    <w:rsid w:val="009129ED"/>
    <w:rsid w:val="00914F1B"/>
    <w:rsid w:val="00930309"/>
    <w:rsid w:val="0093098C"/>
    <w:rsid w:val="009343E3"/>
    <w:rsid w:val="00935AE7"/>
    <w:rsid w:val="00936FCE"/>
    <w:rsid w:val="009412BE"/>
    <w:rsid w:val="009443EA"/>
    <w:rsid w:val="0094485F"/>
    <w:rsid w:val="009462AA"/>
    <w:rsid w:val="00952ED5"/>
    <w:rsid w:val="009615DE"/>
    <w:rsid w:val="00974181"/>
    <w:rsid w:val="00975282"/>
    <w:rsid w:val="00981D7E"/>
    <w:rsid w:val="00983DF1"/>
    <w:rsid w:val="0099433F"/>
    <w:rsid w:val="009A0350"/>
    <w:rsid w:val="009A2813"/>
    <w:rsid w:val="009A4535"/>
    <w:rsid w:val="009A62F5"/>
    <w:rsid w:val="009B5024"/>
    <w:rsid w:val="009C0CDF"/>
    <w:rsid w:val="009C555A"/>
    <w:rsid w:val="009D263E"/>
    <w:rsid w:val="009D408F"/>
    <w:rsid w:val="009E08A7"/>
    <w:rsid w:val="009E0BAB"/>
    <w:rsid w:val="009E3AFF"/>
    <w:rsid w:val="009E547E"/>
    <w:rsid w:val="009E6A57"/>
    <w:rsid w:val="009F2FC6"/>
    <w:rsid w:val="009F3469"/>
    <w:rsid w:val="009F4ED6"/>
    <w:rsid w:val="009F508E"/>
    <w:rsid w:val="009F5CB3"/>
    <w:rsid w:val="009F625B"/>
    <w:rsid w:val="00A03D1F"/>
    <w:rsid w:val="00A04454"/>
    <w:rsid w:val="00A047AB"/>
    <w:rsid w:val="00A04837"/>
    <w:rsid w:val="00A1048E"/>
    <w:rsid w:val="00A10BB6"/>
    <w:rsid w:val="00A12308"/>
    <w:rsid w:val="00A15AF0"/>
    <w:rsid w:val="00A1612F"/>
    <w:rsid w:val="00A167F0"/>
    <w:rsid w:val="00A21F43"/>
    <w:rsid w:val="00A22457"/>
    <w:rsid w:val="00A224B6"/>
    <w:rsid w:val="00A249F8"/>
    <w:rsid w:val="00A2572E"/>
    <w:rsid w:val="00A264C4"/>
    <w:rsid w:val="00A2708A"/>
    <w:rsid w:val="00A3217F"/>
    <w:rsid w:val="00A32EB4"/>
    <w:rsid w:val="00A35134"/>
    <w:rsid w:val="00A37ED9"/>
    <w:rsid w:val="00A42CE3"/>
    <w:rsid w:val="00A431A3"/>
    <w:rsid w:val="00A45E0B"/>
    <w:rsid w:val="00A472E8"/>
    <w:rsid w:val="00A5075C"/>
    <w:rsid w:val="00A52731"/>
    <w:rsid w:val="00A52A5A"/>
    <w:rsid w:val="00A52C4F"/>
    <w:rsid w:val="00A537B1"/>
    <w:rsid w:val="00A56CEF"/>
    <w:rsid w:val="00A62DD9"/>
    <w:rsid w:val="00A659F1"/>
    <w:rsid w:val="00A71FA1"/>
    <w:rsid w:val="00A7664A"/>
    <w:rsid w:val="00A83376"/>
    <w:rsid w:val="00A918A5"/>
    <w:rsid w:val="00A95567"/>
    <w:rsid w:val="00A9716D"/>
    <w:rsid w:val="00AA0580"/>
    <w:rsid w:val="00AA12DF"/>
    <w:rsid w:val="00AA2921"/>
    <w:rsid w:val="00AA5000"/>
    <w:rsid w:val="00AA5940"/>
    <w:rsid w:val="00AA6BF5"/>
    <w:rsid w:val="00AA6FEB"/>
    <w:rsid w:val="00AA7CEE"/>
    <w:rsid w:val="00AC3BE0"/>
    <w:rsid w:val="00AE143B"/>
    <w:rsid w:val="00AE64A6"/>
    <w:rsid w:val="00AE72C9"/>
    <w:rsid w:val="00AF0719"/>
    <w:rsid w:val="00AF129E"/>
    <w:rsid w:val="00AF453D"/>
    <w:rsid w:val="00AF4C46"/>
    <w:rsid w:val="00B0007B"/>
    <w:rsid w:val="00B01436"/>
    <w:rsid w:val="00B0749A"/>
    <w:rsid w:val="00B17973"/>
    <w:rsid w:val="00B20F61"/>
    <w:rsid w:val="00B22E10"/>
    <w:rsid w:val="00B23434"/>
    <w:rsid w:val="00B242A1"/>
    <w:rsid w:val="00B2575E"/>
    <w:rsid w:val="00B31454"/>
    <w:rsid w:val="00B3216E"/>
    <w:rsid w:val="00B32A5E"/>
    <w:rsid w:val="00B32BB9"/>
    <w:rsid w:val="00B40398"/>
    <w:rsid w:val="00B52F93"/>
    <w:rsid w:val="00B54B14"/>
    <w:rsid w:val="00B5543A"/>
    <w:rsid w:val="00B5692D"/>
    <w:rsid w:val="00B62A96"/>
    <w:rsid w:val="00B63FCC"/>
    <w:rsid w:val="00B645C4"/>
    <w:rsid w:val="00B64E56"/>
    <w:rsid w:val="00B70BE3"/>
    <w:rsid w:val="00B74938"/>
    <w:rsid w:val="00B83A83"/>
    <w:rsid w:val="00B858C2"/>
    <w:rsid w:val="00B86F25"/>
    <w:rsid w:val="00B93328"/>
    <w:rsid w:val="00B95610"/>
    <w:rsid w:val="00B970D6"/>
    <w:rsid w:val="00B97590"/>
    <w:rsid w:val="00BA0BB8"/>
    <w:rsid w:val="00BA0C6D"/>
    <w:rsid w:val="00BA26C5"/>
    <w:rsid w:val="00BA27FD"/>
    <w:rsid w:val="00BA38CC"/>
    <w:rsid w:val="00BA5F2D"/>
    <w:rsid w:val="00BB10C1"/>
    <w:rsid w:val="00BB61E0"/>
    <w:rsid w:val="00BB7BEC"/>
    <w:rsid w:val="00BC018B"/>
    <w:rsid w:val="00BC06A9"/>
    <w:rsid w:val="00BD23DC"/>
    <w:rsid w:val="00BD3905"/>
    <w:rsid w:val="00BD4852"/>
    <w:rsid w:val="00BD4AA0"/>
    <w:rsid w:val="00BD4C61"/>
    <w:rsid w:val="00BD6EDE"/>
    <w:rsid w:val="00BE3A29"/>
    <w:rsid w:val="00BE3CD8"/>
    <w:rsid w:val="00BF0056"/>
    <w:rsid w:val="00BF3DD4"/>
    <w:rsid w:val="00C00A5D"/>
    <w:rsid w:val="00C036A6"/>
    <w:rsid w:val="00C03EAF"/>
    <w:rsid w:val="00C15D9C"/>
    <w:rsid w:val="00C16859"/>
    <w:rsid w:val="00C329A9"/>
    <w:rsid w:val="00C444F5"/>
    <w:rsid w:val="00C449AC"/>
    <w:rsid w:val="00C46ADF"/>
    <w:rsid w:val="00C54FFD"/>
    <w:rsid w:val="00C64E83"/>
    <w:rsid w:val="00C71949"/>
    <w:rsid w:val="00C747E2"/>
    <w:rsid w:val="00C86793"/>
    <w:rsid w:val="00C86AD3"/>
    <w:rsid w:val="00C87109"/>
    <w:rsid w:val="00C9506B"/>
    <w:rsid w:val="00C96BB9"/>
    <w:rsid w:val="00CA0EF1"/>
    <w:rsid w:val="00CA1DC0"/>
    <w:rsid w:val="00CA2C5E"/>
    <w:rsid w:val="00CB0E38"/>
    <w:rsid w:val="00CB10CC"/>
    <w:rsid w:val="00CB64FD"/>
    <w:rsid w:val="00CC2442"/>
    <w:rsid w:val="00CC2571"/>
    <w:rsid w:val="00CC4060"/>
    <w:rsid w:val="00CC556F"/>
    <w:rsid w:val="00CC5EA9"/>
    <w:rsid w:val="00CC6F14"/>
    <w:rsid w:val="00CD04DF"/>
    <w:rsid w:val="00CD1A9D"/>
    <w:rsid w:val="00CD755F"/>
    <w:rsid w:val="00CE15B4"/>
    <w:rsid w:val="00CE2F8E"/>
    <w:rsid w:val="00CE357C"/>
    <w:rsid w:val="00CE61B9"/>
    <w:rsid w:val="00CF65B1"/>
    <w:rsid w:val="00D13119"/>
    <w:rsid w:val="00D14264"/>
    <w:rsid w:val="00D15763"/>
    <w:rsid w:val="00D252F8"/>
    <w:rsid w:val="00D25325"/>
    <w:rsid w:val="00D30CF7"/>
    <w:rsid w:val="00D3546C"/>
    <w:rsid w:val="00D36116"/>
    <w:rsid w:val="00D41114"/>
    <w:rsid w:val="00D4175F"/>
    <w:rsid w:val="00D42BD6"/>
    <w:rsid w:val="00D4614C"/>
    <w:rsid w:val="00D477B6"/>
    <w:rsid w:val="00D50075"/>
    <w:rsid w:val="00D61E50"/>
    <w:rsid w:val="00D667B0"/>
    <w:rsid w:val="00D704BA"/>
    <w:rsid w:val="00D73BD6"/>
    <w:rsid w:val="00D93E97"/>
    <w:rsid w:val="00D94FB2"/>
    <w:rsid w:val="00D96606"/>
    <w:rsid w:val="00D968D8"/>
    <w:rsid w:val="00D9793E"/>
    <w:rsid w:val="00DA6F15"/>
    <w:rsid w:val="00DB161C"/>
    <w:rsid w:val="00DB1D07"/>
    <w:rsid w:val="00DB2E17"/>
    <w:rsid w:val="00DB4F22"/>
    <w:rsid w:val="00DB5C2B"/>
    <w:rsid w:val="00DC0626"/>
    <w:rsid w:val="00DC734F"/>
    <w:rsid w:val="00DC774B"/>
    <w:rsid w:val="00DD07C9"/>
    <w:rsid w:val="00DE4368"/>
    <w:rsid w:val="00DE4FB4"/>
    <w:rsid w:val="00DF6F01"/>
    <w:rsid w:val="00DF7046"/>
    <w:rsid w:val="00E02C22"/>
    <w:rsid w:val="00E034B5"/>
    <w:rsid w:val="00E06000"/>
    <w:rsid w:val="00E077EA"/>
    <w:rsid w:val="00E0788B"/>
    <w:rsid w:val="00E14948"/>
    <w:rsid w:val="00E16E76"/>
    <w:rsid w:val="00E16F57"/>
    <w:rsid w:val="00E17351"/>
    <w:rsid w:val="00E20B37"/>
    <w:rsid w:val="00E24E93"/>
    <w:rsid w:val="00E257C3"/>
    <w:rsid w:val="00E2665B"/>
    <w:rsid w:val="00E266BD"/>
    <w:rsid w:val="00E374F7"/>
    <w:rsid w:val="00E42CE1"/>
    <w:rsid w:val="00E440ED"/>
    <w:rsid w:val="00E47FD5"/>
    <w:rsid w:val="00E51231"/>
    <w:rsid w:val="00E52382"/>
    <w:rsid w:val="00E5415A"/>
    <w:rsid w:val="00E61DCA"/>
    <w:rsid w:val="00E64D1B"/>
    <w:rsid w:val="00E66695"/>
    <w:rsid w:val="00E7158D"/>
    <w:rsid w:val="00E74458"/>
    <w:rsid w:val="00E776F6"/>
    <w:rsid w:val="00E85802"/>
    <w:rsid w:val="00E8718F"/>
    <w:rsid w:val="00E9007F"/>
    <w:rsid w:val="00E90085"/>
    <w:rsid w:val="00E91FA7"/>
    <w:rsid w:val="00E93856"/>
    <w:rsid w:val="00E948B1"/>
    <w:rsid w:val="00E94FD6"/>
    <w:rsid w:val="00E969F5"/>
    <w:rsid w:val="00E97BBD"/>
    <w:rsid w:val="00EA373D"/>
    <w:rsid w:val="00EA46A0"/>
    <w:rsid w:val="00EA6599"/>
    <w:rsid w:val="00EA7CD1"/>
    <w:rsid w:val="00EB27CB"/>
    <w:rsid w:val="00EC47A6"/>
    <w:rsid w:val="00ED56B6"/>
    <w:rsid w:val="00ED676C"/>
    <w:rsid w:val="00EE27D5"/>
    <w:rsid w:val="00EE3B36"/>
    <w:rsid w:val="00EE42DB"/>
    <w:rsid w:val="00EE545C"/>
    <w:rsid w:val="00EE6B00"/>
    <w:rsid w:val="00EF0FCC"/>
    <w:rsid w:val="00EF1ED8"/>
    <w:rsid w:val="00EF249B"/>
    <w:rsid w:val="00EF4FBC"/>
    <w:rsid w:val="00F01B1A"/>
    <w:rsid w:val="00F057DA"/>
    <w:rsid w:val="00F06C02"/>
    <w:rsid w:val="00F071F2"/>
    <w:rsid w:val="00F07732"/>
    <w:rsid w:val="00F2030E"/>
    <w:rsid w:val="00F20541"/>
    <w:rsid w:val="00F348B6"/>
    <w:rsid w:val="00F35493"/>
    <w:rsid w:val="00F4116D"/>
    <w:rsid w:val="00F428FC"/>
    <w:rsid w:val="00F43AF5"/>
    <w:rsid w:val="00F47CB4"/>
    <w:rsid w:val="00F52B3D"/>
    <w:rsid w:val="00F52BFD"/>
    <w:rsid w:val="00F5434A"/>
    <w:rsid w:val="00F62ADD"/>
    <w:rsid w:val="00F66CED"/>
    <w:rsid w:val="00F66E4D"/>
    <w:rsid w:val="00F67841"/>
    <w:rsid w:val="00F70EE1"/>
    <w:rsid w:val="00F763AE"/>
    <w:rsid w:val="00F76B87"/>
    <w:rsid w:val="00F77516"/>
    <w:rsid w:val="00F77FDE"/>
    <w:rsid w:val="00F85FB9"/>
    <w:rsid w:val="00F94756"/>
    <w:rsid w:val="00F9568A"/>
    <w:rsid w:val="00FA4056"/>
    <w:rsid w:val="00FB3069"/>
    <w:rsid w:val="00FB3CB0"/>
    <w:rsid w:val="00FB432F"/>
    <w:rsid w:val="00FC1D40"/>
    <w:rsid w:val="00FC29A8"/>
    <w:rsid w:val="00FC2B42"/>
    <w:rsid w:val="00FC5A7B"/>
    <w:rsid w:val="00FD0419"/>
    <w:rsid w:val="00FD0FEF"/>
    <w:rsid w:val="00FD2BE5"/>
    <w:rsid w:val="00FE0420"/>
    <w:rsid w:val="00FE39E8"/>
    <w:rsid w:val="00FE5724"/>
    <w:rsid w:val="00FF071E"/>
    <w:rsid w:val="00FF3035"/>
    <w:rsid w:val="00FF4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737373,#afafb0"/>
    </o:shapedefaults>
    <o:shapelayout v:ext="edit">
      <o:idmap v:ext="edit" data="1"/>
    </o:shapelayout>
  </w:shapeDefaults>
  <w:decimalSymbol w:val=","/>
  <w:listSeparator w:val=";"/>
  <w14:docId w14:val="780C006D"/>
  <w15:docId w15:val="{8A76815F-5971-4FC4-A8C7-102D1EBC5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en-US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</w:rPr>
  </w:style>
  <w:style w:type="paragraph" w:styleId="berschrift1">
    <w:name w:val="heading 1"/>
    <w:basedOn w:val="Standard"/>
    <w:next w:val="Standard"/>
    <w:link w:val="berschrift1Zchn"/>
    <w:qFormat/>
    <w:pPr>
      <w:keepNext/>
      <w:spacing w:line="360" w:lineRule="auto"/>
      <w:ind w:right="2835"/>
      <w:outlineLvl w:val="0"/>
    </w:pPr>
    <w:rPr>
      <w:rFonts w:ascii="Arial" w:eastAsia="Times" w:hAnsi="Arial"/>
      <w:u w:val="single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7C4142"/>
    <w:pPr>
      <w:keepNext/>
      <w:spacing w:before="240" w:after="60"/>
      <w:outlineLvl w:val="1"/>
    </w:pPr>
    <w:rPr>
      <w:rFonts w:ascii="Calibri" w:eastAsia="MS Gothic" w:hAnsi="Calibri"/>
      <w:b/>
      <w:bCs/>
      <w:i/>
      <w:iCs/>
      <w:sz w:val="28"/>
      <w:szCs w:val="28"/>
    </w:rPr>
  </w:style>
  <w:style w:type="paragraph" w:styleId="berschrift6">
    <w:name w:val="heading 6"/>
    <w:basedOn w:val="Standard"/>
    <w:next w:val="Standard"/>
    <w:qFormat/>
    <w:pPr>
      <w:spacing w:before="240" w:after="60"/>
      <w:outlineLvl w:val="5"/>
    </w:pPr>
    <w:rPr>
      <w:b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character" w:styleId="Hyperlink">
    <w:name w:val="Hyperlink"/>
    <w:semiHidden/>
    <w:rPr>
      <w:color w:val="0000FF"/>
      <w:u w:val="single"/>
    </w:rPr>
  </w:style>
  <w:style w:type="paragraph" w:styleId="Textkrper2">
    <w:name w:val="Body Text 2"/>
    <w:basedOn w:val="Standard"/>
    <w:semiHidden/>
    <w:pPr>
      <w:spacing w:line="360" w:lineRule="auto"/>
      <w:ind w:right="2835"/>
      <w:jc w:val="both"/>
    </w:pPr>
    <w:rPr>
      <w:rFonts w:ascii="Arial" w:eastAsia="Times" w:hAnsi="Arial"/>
      <w:b/>
    </w:rPr>
  </w:style>
  <w:style w:type="character" w:styleId="Kommentarzeichen">
    <w:name w:val="annotation reference"/>
    <w:uiPriority w:val="99"/>
    <w:semiHidden/>
    <w:unhideWhenUsed/>
    <w:rPr>
      <w:sz w:val="16"/>
      <w:szCs w:val="16"/>
    </w:rPr>
  </w:style>
  <w:style w:type="paragraph" w:styleId="Kommentartext">
    <w:name w:val="annotation text"/>
    <w:uiPriority w:val="99"/>
    <w:unhideWhenUsed/>
  </w:style>
  <w:style w:type="paragraph" w:styleId="StandardWeb">
    <w:name w:val="Normal (Web)"/>
    <w:basedOn w:val="Standard"/>
    <w:uiPriority w:val="99"/>
    <w:pPr>
      <w:spacing w:before="100" w:beforeAutospacing="1" w:after="100" w:afterAutospacing="1"/>
    </w:pPr>
    <w:rPr>
      <w:szCs w:val="24"/>
    </w:rPr>
  </w:style>
  <w:style w:type="paragraph" w:customStyle="1" w:styleId="Listenabsatz1">
    <w:name w:val="Listenabsatz1"/>
    <w:basedOn w:val="Standard"/>
    <w:pPr>
      <w:ind w:left="720"/>
    </w:pPr>
    <w:rPr>
      <w:rFonts w:ascii="Cambria" w:eastAsia="MS ??" w:hAnsi="Cambria" w:cs="Cambria"/>
      <w:szCs w:val="24"/>
    </w:rPr>
  </w:style>
  <w:style w:type="paragraph" w:styleId="Funotentext">
    <w:name w:val="footnote text"/>
    <w:basedOn w:val="Standard"/>
    <w:semiHidden/>
    <w:rPr>
      <w:rFonts w:ascii="Cambria" w:eastAsia="MS ??" w:hAnsi="Cambria" w:cs="Cambria"/>
      <w:szCs w:val="24"/>
    </w:rPr>
  </w:style>
  <w:style w:type="character" w:customStyle="1" w:styleId="FunotentextZeichen">
    <w:name w:val="Fußnotentext Zeichen"/>
    <w:semiHidden/>
    <w:rPr>
      <w:rFonts w:ascii="Cambria" w:eastAsia="MS ??" w:hAnsi="Cambria" w:cs="Cambria"/>
      <w:sz w:val="24"/>
      <w:szCs w:val="24"/>
      <w:lang w:eastAsia="en-US"/>
    </w:rPr>
  </w:style>
  <w:style w:type="character" w:styleId="HTMLZitat">
    <w:name w:val="HTML Cite"/>
    <w:semiHidden/>
    <w:rPr>
      <w:rFonts w:cs="Times New Roman"/>
      <w:i/>
      <w:iCs/>
    </w:rPr>
  </w:style>
  <w:style w:type="character" w:styleId="Funotenzeichen">
    <w:name w:val="footnote reference"/>
    <w:unhideWhenUsed/>
    <w:rPr>
      <w:vertAlign w:val="superscript"/>
    </w:rPr>
  </w:style>
  <w:style w:type="paragraph" w:styleId="Kommentarthema">
    <w:name w:val="annotation subject"/>
    <w:basedOn w:val="Kommentartext"/>
    <w:next w:val="Kommentartext"/>
    <w:semiHidden/>
    <w:unhideWhenUsed/>
    <w:rPr>
      <w:b/>
      <w:bCs/>
    </w:rPr>
  </w:style>
  <w:style w:type="character" w:customStyle="1" w:styleId="KommentartextZeichen">
    <w:name w:val="Kommentartext Zeichen"/>
    <w:semiHidden/>
    <w:rPr>
      <w:rFonts w:ascii="Arial" w:hAnsi="Arial"/>
    </w:rPr>
  </w:style>
  <w:style w:type="character" w:customStyle="1" w:styleId="KommentarthemaZeichen">
    <w:name w:val="Kommentarthema Zeichen"/>
    <w:semiHidden/>
    <w:rPr>
      <w:rFonts w:ascii="Arial" w:hAnsi="Arial"/>
      <w:b/>
      <w:bCs/>
    </w:rPr>
  </w:style>
  <w:style w:type="character" w:styleId="BesuchterHyperlink">
    <w:name w:val="FollowedHyperlink"/>
    <w:semiHidden/>
    <w:rPr>
      <w:color w:val="800080"/>
      <w:u w:val="single"/>
    </w:rPr>
  </w:style>
  <w:style w:type="character" w:styleId="Fett">
    <w:name w:val="Strong"/>
    <w:uiPriority w:val="22"/>
    <w:qFormat/>
    <w:rsid w:val="003E0D7E"/>
    <w:rPr>
      <w:b/>
      <w:bCs/>
    </w:rPr>
  </w:style>
  <w:style w:type="character" w:customStyle="1" w:styleId="berschrift2Zchn">
    <w:name w:val="Überschrift 2 Zchn"/>
    <w:link w:val="berschrift2"/>
    <w:uiPriority w:val="9"/>
    <w:semiHidden/>
    <w:rsid w:val="007C4142"/>
    <w:rPr>
      <w:rFonts w:ascii="Calibri" w:eastAsia="MS Gothic" w:hAnsi="Calibri" w:cs="Times New Roman"/>
      <w:b/>
      <w:bCs/>
      <w:i/>
      <w:iCs/>
      <w:sz w:val="28"/>
      <w:szCs w:val="28"/>
    </w:rPr>
  </w:style>
  <w:style w:type="character" w:customStyle="1" w:styleId="berschrift1Zchn">
    <w:name w:val="Überschrift 1 Zchn"/>
    <w:basedOn w:val="Absatz-Standardschriftart"/>
    <w:link w:val="berschrift1"/>
    <w:rsid w:val="006766E9"/>
    <w:rPr>
      <w:rFonts w:ascii="Arial" w:eastAsia="Times" w:hAnsi="Arial"/>
      <w:sz w:val="24"/>
      <w:u w:val="single"/>
      <w:lang w:eastAsia="en-US"/>
    </w:rPr>
  </w:style>
  <w:style w:type="paragraph" w:styleId="berarbeitung">
    <w:name w:val="Revision"/>
    <w:hidden/>
    <w:uiPriority w:val="71"/>
    <w:rsid w:val="00A2572E"/>
    <w:rPr>
      <w:sz w:val="24"/>
    </w:rPr>
  </w:style>
  <w:style w:type="table" w:styleId="Tabellenraster">
    <w:name w:val="Table Grid"/>
    <w:basedOn w:val="NormaleTabelle"/>
    <w:uiPriority w:val="59"/>
    <w:rsid w:val="00F543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F348B6"/>
    <w:pPr>
      <w:ind w:left="720"/>
    </w:pPr>
    <w:rPr>
      <w:rFonts w:ascii="Calibri" w:eastAsiaTheme="minorEastAsia" w:hAnsi="Calibri" w:cs="Calibri"/>
      <w:sz w:val="22"/>
      <w:szCs w:val="22"/>
      <w:lang w:eastAsia="ja-JP" w:bidi="hi-IN"/>
    </w:rPr>
  </w:style>
  <w:style w:type="paragraph" w:styleId="NurText">
    <w:name w:val="Plain Text"/>
    <w:basedOn w:val="Standard"/>
    <w:link w:val="NurTextZchn"/>
    <w:uiPriority w:val="99"/>
    <w:semiHidden/>
    <w:unhideWhenUsed/>
    <w:rsid w:val="00DE4368"/>
    <w:rPr>
      <w:rFonts w:ascii="Calibri" w:eastAsiaTheme="minorEastAsia" w:hAnsi="Calibri" w:cs="Mangal"/>
      <w:sz w:val="22"/>
      <w:szCs w:val="19"/>
      <w:lang w:eastAsia="ja-JP" w:bidi="hi-IN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DE4368"/>
    <w:rPr>
      <w:rFonts w:ascii="Calibri" w:eastAsiaTheme="minorEastAsia" w:hAnsi="Calibri" w:cs="Mangal"/>
      <w:sz w:val="22"/>
      <w:szCs w:val="19"/>
      <w:lang w:eastAsia="ja-JP" w:bidi="hi-IN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190C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277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0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3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9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44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93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5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ceurope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BB9FF4-3CC9-4A81-8101-98A50687F8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230</Words>
  <Characters>1452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dNA</Company>
  <LinksUpToDate>false</LinksUpToDate>
  <CharactersWithSpaces>1679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</dc:creator>
  <cp:lastModifiedBy>Antje Isbaner</cp:lastModifiedBy>
  <cp:revision>8</cp:revision>
  <cp:lastPrinted>2014-10-28T10:26:00Z</cp:lastPrinted>
  <dcterms:created xsi:type="dcterms:W3CDTF">2018-12-14T10:17:00Z</dcterms:created>
  <dcterms:modified xsi:type="dcterms:W3CDTF">2019-01-24T09:27:00Z</dcterms:modified>
</cp:coreProperties>
</file>