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7E209" w14:textId="77777777" w:rsidR="005E3DF1" w:rsidRPr="00E11F65" w:rsidRDefault="00CF79E4">
      <w:pPr>
        <w:spacing w:line="360" w:lineRule="auto"/>
        <w:ind w:right="497"/>
        <w:jc w:val="right"/>
        <w:rPr>
          <w:rFonts w:ascii="Verdana" w:hAnsi="Verdana"/>
          <w:b/>
          <w:bCs/>
          <w:color w:val="464646"/>
          <w:sz w:val="30"/>
          <w:szCs w:val="30"/>
          <w:u w:val="single"/>
          <w:lang w:val="de-DE"/>
        </w:rPr>
      </w:pPr>
      <w:r w:rsidRPr="00E11F65">
        <w:rPr>
          <w:rFonts w:ascii="Verdana" w:hAnsi="Verdana"/>
          <w:b/>
          <w:bCs/>
          <w:color w:val="464646"/>
          <w:sz w:val="30"/>
          <w:szCs w:val="30"/>
          <w:u w:val="single"/>
          <w:lang w:val="de-DE"/>
        </w:rPr>
        <w:t>Pressemitteilung</w:t>
      </w:r>
    </w:p>
    <w:p w14:paraId="1FC7349C" w14:textId="77777777" w:rsidR="005E3DF1" w:rsidRPr="00E11F65" w:rsidRDefault="005E3DF1">
      <w:pPr>
        <w:spacing w:line="360" w:lineRule="auto"/>
        <w:jc w:val="both"/>
        <w:rPr>
          <w:rFonts w:ascii="Verdana" w:hAnsi="Verdana"/>
          <w:color w:val="464646"/>
          <w:sz w:val="20"/>
          <w:szCs w:val="24"/>
          <w:u w:val="single"/>
          <w:lang w:val="de-DE"/>
        </w:rPr>
      </w:pPr>
    </w:p>
    <w:p w14:paraId="383A0722" w14:textId="60F283FC" w:rsidR="005E3DF1" w:rsidRPr="00E11F65" w:rsidRDefault="00CF79E4">
      <w:pPr>
        <w:spacing w:line="360" w:lineRule="auto"/>
        <w:rPr>
          <w:rFonts w:ascii="Verdana" w:hAnsi="Verdana"/>
          <w:color w:val="464646"/>
          <w:u w:val="single"/>
          <w:lang w:val="de-DE"/>
        </w:rPr>
      </w:pPr>
      <w:r w:rsidRPr="00E11F65">
        <w:rPr>
          <w:rFonts w:ascii="Verdana" w:hAnsi="Verdana"/>
          <w:color w:val="464646"/>
          <w:u w:val="single"/>
          <w:lang w:val="de-DE"/>
        </w:rPr>
        <w:t>GC erweitert sein Befestigungsportfolio um FujiCEM Evolve und G-CEM Veneer</w:t>
      </w:r>
    </w:p>
    <w:p w14:paraId="2530819D" w14:textId="77777777" w:rsidR="005E3DF1" w:rsidRPr="00E11F65" w:rsidRDefault="005E3DF1">
      <w:pPr>
        <w:spacing w:line="360" w:lineRule="auto"/>
        <w:rPr>
          <w:rFonts w:ascii="Verdana" w:hAnsi="Verdana"/>
          <w:b/>
          <w:bCs/>
          <w:color w:val="464646"/>
          <w:sz w:val="22"/>
          <w:szCs w:val="28"/>
          <w:lang w:val="de-DE"/>
        </w:rPr>
      </w:pPr>
    </w:p>
    <w:p w14:paraId="50E92AD7" w14:textId="68AC2823" w:rsidR="005E3DF1" w:rsidRPr="00E11F65" w:rsidRDefault="00CF79E4">
      <w:pPr>
        <w:spacing w:line="360" w:lineRule="auto"/>
        <w:rPr>
          <w:rFonts w:ascii="Verdana" w:hAnsi="Verdana"/>
          <w:b/>
          <w:bCs/>
          <w:color w:val="464646"/>
          <w:sz w:val="28"/>
          <w:szCs w:val="28"/>
          <w:lang w:val="de-DE"/>
        </w:rPr>
      </w:pPr>
      <w:r w:rsidRPr="00E11F65">
        <w:rPr>
          <w:rFonts w:ascii="Verdana" w:hAnsi="Verdana"/>
          <w:b/>
          <w:bCs/>
          <w:color w:val="464646"/>
          <w:sz w:val="28"/>
          <w:szCs w:val="28"/>
          <w:lang w:val="de-DE"/>
        </w:rPr>
        <w:t>Für einfaches Befestigen: Die maßgeschneiderte Lösung für jede Indikation.</w:t>
      </w:r>
    </w:p>
    <w:p w14:paraId="1C1D6CE6" w14:textId="77777777" w:rsidR="005E3DF1" w:rsidRPr="00E11F65" w:rsidRDefault="005E3DF1">
      <w:pPr>
        <w:spacing w:line="360" w:lineRule="auto"/>
        <w:rPr>
          <w:rFonts w:ascii="Verdana" w:hAnsi="Verdana"/>
          <w:b/>
          <w:bCs/>
          <w:color w:val="464646"/>
          <w:sz w:val="20"/>
          <w:szCs w:val="24"/>
          <w:lang w:val="de-DE"/>
        </w:rPr>
      </w:pPr>
    </w:p>
    <w:p w14:paraId="2FE77186" w14:textId="652590B6" w:rsidR="005E3DF1" w:rsidRPr="00E11F65" w:rsidRDefault="00CF79E4">
      <w:pPr>
        <w:spacing w:line="360" w:lineRule="auto"/>
        <w:jc w:val="both"/>
        <w:rPr>
          <w:rFonts w:ascii="Verdana" w:hAnsi="Verdana"/>
          <w:b/>
          <w:bCs/>
          <w:color w:val="464646"/>
          <w:sz w:val="22"/>
          <w:szCs w:val="22"/>
          <w:lang w:val="de-DE"/>
        </w:rPr>
      </w:pPr>
      <w:r w:rsidRPr="00E11F65">
        <w:rPr>
          <w:rFonts w:ascii="Verdana" w:hAnsi="Verdana"/>
          <w:b/>
          <w:bCs/>
          <w:color w:val="464646"/>
          <w:sz w:val="22"/>
          <w:szCs w:val="22"/>
          <w:lang w:val="de-DE"/>
        </w:rPr>
        <w:t>Mit</w:t>
      </w:r>
      <w:r w:rsidR="003F33F7">
        <w:rPr>
          <w:rFonts w:ascii="Verdana" w:hAnsi="Verdana"/>
          <w:b/>
          <w:bCs/>
          <w:color w:val="464646"/>
          <w:sz w:val="22"/>
          <w:szCs w:val="22"/>
          <w:lang w:val="de-DE"/>
        </w:rPr>
        <w:t xml:space="preserve"> </w:t>
      </w:r>
      <w:r w:rsidRPr="00E11F65">
        <w:rPr>
          <w:rFonts w:ascii="Verdana" w:hAnsi="Verdana"/>
          <w:b/>
          <w:bCs/>
          <w:color w:val="464646"/>
          <w:sz w:val="22"/>
          <w:szCs w:val="22"/>
          <w:lang w:val="de-DE"/>
        </w:rPr>
        <w:t>seinem renommierten Sortiment an Fuji-Befesti</w:t>
      </w:r>
      <w:r w:rsidR="00AE0557">
        <w:rPr>
          <w:rFonts w:ascii="Verdana" w:hAnsi="Verdana"/>
          <w:b/>
          <w:bCs/>
          <w:color w:val="464646"/>
          <w:sz w:val="22"/>
          <w:szCs w:val="22"/>
          <w:lang w:val="de-DE"/>
        </w:rPr>
        <w:t xml:space="preserve">gungszementen bietet GC seit 30 </w:t>
      </w:r>
      <w:r w:rsidRPr="00E11F65">
        <w:rPr>
          <w:rFonts w:ascii="Verdana" w:hAnsi="Verdana"/>
          <w:b/>
          <w:bCs/>
          <w:color w:val="464646"/>
          <w:sz w:val="22"/>
          <w:szCs w:val="22"/>
          <w:lang w:val="de-DE"/>
        </w:rPr>
        <w:t xml:space="preserve">Jahren leistungsstarke Befestigungslösungen, wie die Kunststoffzemente G-CEM LinkAce und G-CEM LinkForce. Mit seinen neuesten Befestigungszementen FujiCEM Evolve und G-CEM Veneer setzt GC einmal mehr auf innovative Systeme und modernste Produkte, die die Anforderungen im Praxisalltag erfüllen. </w:t>
      </w:r>
    </w:p>
    <w:p w14:paraId="5CFADD79" w14:textId="4D1CA7B7" w:rsidR="005E3DF1" w:rsidRPr="00E11F65" w:rsidRDefault="005E3DF1">
      <w:pPr>
        <w:spacing w:line="360" w:lineRule="auto"/>
        <w:jc w:val="both"/>
        <w:rPr>
          <w:rFonts w:ascii="Verdana" w:hAnsi="Verdana"/>
          <w:b/>
          <w:bCs/>
          <w:color w:val="464646"/>
          <w:sz w:val="22"/>
          <w:szCs w:val="22"/>
          <w:lang w:val="de-DE"/>
        </w:rPr>
      </w:pPr>
    </w:p>
    <w:p w14:paraId="35C7FE87" w14:textId="66FE48D5" w:rsidR="005E3DF1" w:rsidRPr="00E11F65" w:rsidRDefault="00CF79E4">
      <w:pPr>
        <w:spacing w:line="360" w:lineRule="auto"/>
        <w:jc w:val="both"/>
        <w:rPr>
          <w:rFonts w:ascii="Verdana" w:hAnsi="Verdana"/>
          <w:color w:val="464646"/>
          <w:sz w:val="22"/>
          <w:szCs w:val="22"/>
          <w:lang w:val="de-DE"/>
        </w:rPr>
      </w:pPr>
      <w:r w:rsidRPr="00E11F65">
        <w:rPr>
          <w:rFonts w:ascii="Verdana" w:hAnsi="Verdana"/>
          <w:color w:val="464646"/>
          <w:sz w:val="22"/>
          <w:szCs w:val="22"/>
          <w:lang w:val="de-DE"/>
        </w:rPr>
        <w:t xml:space="preserve">FujiCEM Evolve ist ein optimiertes, kunststoffverstärktes Glasionomer, das im Bereich der Standardprothetik vor allem durch Anwenderfreundlichkeit und überlegene Leistungseigenschaften überzeugt. Auf dieses vielseitige Material können Sie sich bei der Befestigung von metallbasierten oder ästhetischen Restaurationen (wie Zirkonoxidkronen und -brücken) rundum verlassen. Dank der innovativen Zusammensetzung aus besonders langkettigen Monomeren ist der Haftverbund sowohl an der Restauration als auch am Zahn dauerhaft garantiert. FujiCEM Evolve ist das Ergebnis der langjährigen Erfahrung von GC auf dem Gebiet der kunststoffverstärkten </w:t>
      </w:r>
      <w:proofErr w:type="spellStart"/>
      <w:r w:rsidRPr="00E11F65">
        <w:rPr>
          <w:rFonts w:ascii="Verdana" w:hAnsi="Verdana"/>
          <w:color w:val="464646"/>
          <w:sz w:val="22"/>
          <w:szCs w:val="22"/>
          <w:lang w:val="de-DE"/>
        </w:rPr>
        <w:t>Glasionomer</w:t>
      </w:r>
      <w:r w:rsidR="00AE0557">
        <w:rPr>
          <w:rFonts w:ascii="Verdana" w:hAnsi="Verdana"/>
          <w:color w:val="464646"/>
          <w:sz w:val="22"/>
          <w:szCs w:val="22"/>
          <w:lang w:val="de-DE"/>
        </w:rPr>
        <w:t>z</w:t>
      </w:r>
      <w:r w:rsidRPr="00E11F65">
        <w:rPr>
          <w:rFonts w:ascii="Verdana" w:hAnsi="Verdana"/>
          <w:color w:val="464646"/>
          <w:sz w:val="22"/>
          <w:szCs w:val="22"/>
          <w:lang w:val="de-DE"/>
        </w:rPr>
        <w:t>emente</w:t>
      </w:r>
      <w:proofErr w:type="spellEnd"/>
      <w:r w:rsidRPr="00E11F65">
        <w:rPr>
          <w:rFonts w:ascii="Verdana" w:hAnsi="Verdana"/>
          <w:color w:val="464646"/>
          <w:sz w:val="22"/>
          <w:szCs w:val="22"/>
          <w:lang w:val="de-DE"/>
        </w:rPr>
        <w:t>. Es bietet ein einfaches Befestigungsprofil mit</w:t>
      </w:r>
      <w:r w:rsidR="00AE0557">
        <w:rPr>
          <w:rFonts w:ascii="Verdana" w:hAnsi="Verdana"/>
          <w:color w:val="464646"/>
          <w:sz w:val="22"/>
          <w:szCs w:val="22"/>
          <w:lang w:val="de-DE"/>
        </w:rPr>
        <w:t xml:space="preserve"> </w:t>
      </w:r>
      <w:r w:rsidRPr="00E11F65">
        <w:rPr>
          <w:rFonts w:ascii="Verdana" w:hAnsi="Verdana"/>
          <w:color w:val="464646"/>
          <w:sz w:val="22"/>
          <w:szCs w:val="22"/>
          <w:lang w:val="de-DE"/>
        </w:rPr>
        <w:t xml:space="preserve">technisch weniger anspruchsvollen Verfahren als Kunststoffzement: Chemischer Haftverbund zur einfachen Ein-Schritt-Applikation, eine hohe Feuchtigkeitsverträglichkeit und weniger Empfindlichkeit nach dem Eingriff. Dieses neue Produkt bietet zudem den Vorteil, dass es mit Licht ausgehärtet werden kann: Nach nur drei Sekunden kurzer </w:t>
      </w:r>
      <w:r w:rsidRPr="00E11F65">
        <w:rPr>
          <w:rFonts w:ascii="Verdana" w:hAnsi="Verdana"/>
          <w:color w:val="464646"/>
          <w:sz w:val="22"/>
          <w:szCs w:val="22"/>
          <w:lang w:val="de-DE"/>
        </w:rPr>
        <w:lastRenderedPageBreak/>
        <w:t>Lichthärtung erreicht FujiCEM Evolve bereits die gummiartige Konsistenz</w:t>
      </w:r>
      <w:r w:rsidR="00AE0557">
        <w:rPr>
          <w:rFonts w:ascii="Verdana" w:hAnsi="Verdana"/>
          <w:color w:val="464646"/>
          <w:sz w:val="22"/>
          <w:szCs w:val="22"/>
          <w:lang w:val="de-DE"/>
        </w:rPr>
        <w:t>,</w:t>
      </w:r>
      <w:r w:rsidRPr="00E11F65">
        <w:rPr>
          <w:rFonts w:ascii="Verdana" w:hAnsi="Verdana"/>
          <w:color w:val="464646"/>
          <w:sz w:val="22"/>
          <w:szCs w:val="22"/>
          <w:lang w:val="de-DE"/>
        </w:rPr>
        <w:t xml:space="preserve"> und Materialüberschüsse können sofort entfernt werden.</w:t>
      </w:r>
    </w:p>
    <w:p w14:paraId="72A30D64" w14:textId="0A576464" w:rsidR="005E3DF1" w:rsidRPr="00E11F65" w:rsidRDefault="00CF79E4">
      <w:pPr>
        <w:spacing w:line="360" w:lineRule="auto"/>
        <w:jc w:val="both"/>
        <w:rPr>
          <w:rFonts w:ascii="Verdana" w:hAnsi="Verdana"/>
          <w:color w:val="464646"/>
          <w:sz w:val="22"/>
          <w:szCs w:val="22"/>
          <w:lang w:val="de-DE"/>
        </w:rPr>
      </w:pPr>
      <w:r w:rsidRPr="00E11F65">
        <w:rPr>
          <w:rFonts w:ascii="Verdana" w:hAnsi="Verdana"/>
          <w:color w:val="464646"/>
          <w:sz w:val="22"/>
          <w:szCs w:val="22"/>
          <w:lang w:val="de-DE"/>
        </w:rPr>
        <w:t>Der Zement wird in einer praktischen Spritze geliefert: So lässt er sich von Hand oder mit einer problemlos zu platzierenden Push-and-Click-Mischspitze anmischen.</w:t>
      </w:r>
    </w:p>
    <w:p w14:paraId="2E6B1B9B" w14:textId="77777777" w:rsidR="005E3DF1" w:rsidRPr="00E11F65" w:rsidRDefault="005E3DF1">
      <w:pPr>
        <w:spacing w:line="360" w:lineRule="auto"/>
        <w:jc w:val="both"/>
        <w:rPr>
          <w:rFonts w:ascii="Verdana" w:hAnsi="Verdana"/>
          <w:color w:val="464646"/>
          <w:sz w:val="22"/>
          <w:szCs w:val="22"/>
          <w:lang w:val="de-DE"/>
        </w:rPr>
      </w:pPr>
    </w:p>
    <w:p w14:paraId="75E213AF" w14:textId="0C406B4D" w:rsidR="005E3DF1" w:rsidRPr="00E11F65" w:rsidRDefault="00AE0557">
      <w:pPr>
        <w:spacing w:line="360" w:lineRule="auto"/>
        <w:jc w:val="both"/>
        <w:rPr>
          <w:rFonts w:ascii="Verdana" w:hAnsi="Verdana"/>
          <w:color w:val="464646"/>
          <w:sz w:val="22"/>
          <w:szCs w:val="22"/>
          <w:lang w:val="de-DE"/>
        </w:rPr>
      </w:pPr>
      <w:r>
        <w:rPr>
          <w:rFonts w:ascii="Verdana" w:hAnsi="Verdana"/>
          <w:color w:val="464646"/>
          <w:sz w:val="22"/>
          <w:szCs w:val="22"/>
          <w:lang w:val="de-DE"/>
        </w:rPr>
        <w:t xml:space="preserve">G-CEM </w:t>
      </w:r>
      <w:proofErr w:type="spellStart"/>
      <w:r w:rsidR="00CF79E4" w:rsidRPr="00E11F65">
        <w:rPr>
          <w:rFonts w:ascii="Verdana" w:hAnsi="Verdana"/>
          <w:color w:val="464646"/>
          <w:sz w:val="22"/>
          <w:szCs w:val="22"/>
          <w:lang w:val="de-DE"/>
        </w:rPr>
        <w:t>Veneer</w:t>
      </w:r>
      <w:proofErr w:type="spellEnd"/>
      <w:r w:rsidR="00CF79E4" w:rsidRPr="00E11F65">
        <w:rPr>
          <w:rFonts w:ascii="Verdana" w:hAnsi="Verdana"/>
          <w:color w:val="464646"/>
          <w:sz w:val="22"/>
          <w:szCs w:val="22"/>
          <w:lang w:val="de-DE"/>
        </w:rPr>
        <w:t xml:space="preserve"> ist ein lichthärtender Kunststoffzement für die Befestigung von Keramik- oder Composite-</w:t>
      </w:r>
      <w:proofErr w:type="spellStart"/>
      <w:r w:rsidR="00CF79E4" w:rsidRPr="00E11F65">
        <w:rPr>
          <w:rFonts w:ascii="Verdana" w:hAnsi="Verdana"/>
          <w:color w:val="464646"/>
          <w:sz w:val="22"/>
          <w:szCs w:val="22"/>
          <w:lang w:val="de-DE"/>
        </w:rPr>
        <w:t>Veneers</w:t>
      </w:r>
      <w:proofErr w:type="spellEnd"/>
      <w:r w:rsidR="00CF79E4" w:rsidRPr="00E11F65">
        <w:rPr>
          <w:rFonts w:ascii="Verdana" w:hAnsi="Verdana"/>
          <w:color w:val="464646"/>
          <w:sz w:val="22"/>
          <w:szCs w:val="22"/>
          <w:lang w:val="de-DE"/>
        </w:rPr>
        <w:t xml:space="preserve"> sowie von Inlays und Onlays mit einer Schichtstärke von weniger als 2</w:t>
      </w:r>
      <w:r>
        <w:rPr>
          <w:rFonts w:ascii="Verdana" w:hAnsi="Verdana"/>
          <w:color w:val="464646"/>
          <w:sz w:val="22"/>
          <w:szCs w:val="22"/>
          <w:lang w:val="de-DE"/>
        </w:rPr>
        <w:t xml:space="preserve"> </w:t>
      </w:r>
      <w:r w:rsidR="00CF79E4" w:rsidRPr="00E11F65">
        <w:rPr>
          <w:rFonts w:ascii="Verdana" w:hAnsi="Verdana"/>
          <w:color w:val="464646"/>
          <w:sz w:val="22"/>
          <w:szCs w:val="22"/>
          <w:lang w:val="de-DE"/>
        </w:rPr>
        <w:t>mm. Aufgrund seiner hervorragenden Farbstabilität und seiner langen Verarbeitungszeit ist er besonders geeignet, wenn ein ästhetisch einwandfreies Ergebnis erreicht werden soll. Dank der hochmodernen FSC-Technologie (vollabdeckende Silan-Beschichtung) von GC für die F</w:t>
      </w:r>
      <w:r>
        <w:rPr>
          <w:rFonts w:ascii="Verdana" w:hAnsi="Verdana"/>
          <w:color w:val="464646"/>
          <w:sz w:val="22"/>
          <w:szCs w:val="22"/>
          <w:lang w:val="de-DE"/>
        </w:rPr>
        <w:t xml:space="preserve">üllstoffbehandlung bietet G-CEM </w:t>
      </w:r>
      <w:proofErr w:type="spellStart"/>
      <w:r w:rsidR="00CF79E4" w:rsidRPr="00E11F65">
        <w:rPr>
          <w:rFonts w:ascii="Verdana" w:hAnsi="Verdana"/>
          <w:color w:val="464646"/>
          <w:sz w:val="22"/>
          <w:szCs w:val="22"/>
          <w:lang w:val="de-DE"/>
        </w:rPr>
        <w:t>Veneer</w:t>
      </w:r>
      <w:proofErr w:type="spellEnd"/>
      <w:r w:rsidR="00CF79E4" w:rsidRPr="00E11F65">
        <w:rPr>
          <w:rFonts w:ascii="Verdana" w:hAnsi="Verdana"/>
          <w:color w:val="464646"/>
          <w:sz w:val="22"/>
          <w:szCs w:val="22"/>
          <w:lang w:val="de-DE"/>
        </w:rPr>
        <w:t xml:space="preserve"> ein</w:t>
      </w:r>
      <w:r>
        <w:rPr>
          <w:rFonts w:ascii="Verdana" w:hAnsi="Verdana"/>
          <w:color w:val="464646"/>
          <w:sz w:val="22"/>
          <w:szCs w:val="22"/>
          <w:lang w:val="de-DE"/>
        </w:rPr>
        <w:t>en hohen Füllstoffgehalt mit 69 Prozent</w:t>
      </w:r>
      <w:r w:rsidR="00CF79E4" w:rsidRPr="00E11F65">
        <w:rPr>
          <w:rFonts w:ascii="Verdana" w:hAnsi="Verdana"/>
          <w:color w:val="464646"/>
          <w:sz w:val="22"/>
          <w:szCs w:val="22"/>
          <w:lang w:val="de-DE"/>
        </w:rPr>
        <w:t xml:space="preserve"> Volumenanteil. Dies ermöglicht einen hervorragenden Haftverbund auf Dentin und Zahnschmelz sowie eine hohe Verschleißfestigkeit zum Schutz der Ränder.</w:t>
      </w:r>
    </w:p>
    <w:p w14:paraId="51D85E12" w14:textId="51D1EFF5" w:rsidR="005E3DF1" w:rsidRPr="00E11F65" w:rsidRDefault="00CF79E4">
      <w:pPr>
        <w:spacing w:line="360" w:lineRule="auto"/>
        <w:jc w:val="both"/>
        <w:rPr>
          <w:rFonts w:ascii="Verdana" w:hAnsi="Verdana"/>
          <w:color w:val="464646"/>
          <w:sz w:val="22"/>
          <w:szCs w:val="22"/>
          <w:lang w:val="de-DE"/>
        </w:rPr>
      </w:pPr>
      <w:r w:rsidRPr="00E11F65">
        <w:rPr>
          <w:rFonts w:ascii="Verdana" w:hAnsi="Verdana"/>
          <w:color w:val="464646"/>
          <w:sz w:val="22"/>
          <w:szCs w:val="22"/>
          <w:lang w:val="de-DE"/>
        </w:rPr>
        <w:t xml:space="preserve">Seine ausgewogene Thixotropie macht diesen Zement besonders interessant: Er fällt beim Applizieren nicht in sich zusammen, sondern wird unter Druck fließfähiger. Dies ergibt </w:t>
      </w:r>
      <w:r w:rsidR="00AE0557">
        <w:rPr>
          <w:rFonts w:ascii="Verdana" w:hAnsi="Verdana"/>
          <w:color w:val="464646"/>
          <w:sz w:val="22"/>
          <w:szCs w:val="22"/>
          <w:lang w:val="de-DE"/>
        </w:rPr>
        <w:t xml:space="preserve">eine extrem dünne Filmstärke, </w:t>
      </w:r>
      <w:r w:rsidRPr="00E11F65">
        <w:rPr>
          <w:rFonts w:ascii="Verdana" w:hAnsi="Verdana"/>
          <w:color w:val="464646"/>
          <w:sz w:val="22"/>
          <w:szCs w:val="22"/>
          <w:lang w:val="de-DE"/>
        </w:rPr>
        <w:t>sodass der Überschuss leicht zu entfernen ist, da er nicht unkontrolliert fließt.</w:t>
      </w:r>
    </w:p>
    <w:p w14:paraId="4D9CCE50" w14:textId="03EBE86E" w:rsidR="005E3DF1" w:rsidRPr="00E11F65" w:rsidRDefault="00CF79E4">
      <w:pPr>
        <w:spacing w:line="360" w:lineRule="auto"/>
        <w:jc w:val="both"/>
        <w:rPr>
          <w:rFonts w:ascii="Verdana" w:hAnsi="Verdana"/>
          <w:color w:val="464646"/>
          <w:sz w:val="22"/>
          <w:szCs w:val="22"/>
          <w:lang w:val="de-DE"/>
        </w:rPr>
      </w:pPr>
      <w:r w:rsidRPr="00E11F65">
        <w:rPr>
          <w:rFonts w:ascii="Verdana" w:hAnsi="Verdana"/>
          <w:color w:val="464646"/>
          <w:sz w:val="22"/>
          <w:szCs w:val="22"/>
          <w:lang w:val="de-DE"/>
        </w:rPr>
        <w:t>G-CEM Veneer wird im kompletten Set mit allen Elementen geliefert, die Sie für die Befestigung von ästhetischen Restaurationen benötigen. Das Universaladhäsiv G-Premio</w:t>
      </w:r>
      <w:r w:rsidR="00AE0557">
        <w:rPr>
          <w:rFonts w:ascii="Verdana" w:hAnsi="Verdana"/>
          <w:color w:val="464646"/>
          <w:sz w:val="22"/>
          <w:szCs w:val="22"/>
          <w:lang w:val="de-DE"/>
        </w:rPr>
        <w:t xml:space="preserve"> </w:t>
      </w:r>
      <w:r w:rsidRPr="00E11F65">
        <w:rPr>
          <w:rFonts w:ascii="Verdana" w:hAnsi="Verdana"/>
          <w:color w:val="464646"/>
          <w:sz w:val="22"/>
          <w:szCs w:val="22"/>
          <w:lang w:val="de-DE"/>
        </w:rPr>
        <w:t>BOND ist mit allen Ätzverfahren kombinierbar</w:t>
      </w:r>
      <w:r w:rsidR="00AE0557">
        <w:rPr>
          <w:rFonts w:ascii="Verdana" w:hAnsi="Verdana"/>
          <w:color w:val="464646"/>
          <w:sz w:val="22"/>
          <w:szCs w:val="22"/>
          <w:lang w:val="de-DE"/>
        </w:rPr>
        <w:t>,</w:t>
      </w:r>
      <w:r w:rsidRPr="00E11F65">
        <w:rPr>
          <w:rFonts w:ascii="Verdana" w:hAnsi="Verdana"/>
          <w:color w:val="464646"/>
          <w:sz w:val="22"/>
          <w:szCs w:val="22"/>
          <w:lang w:val="de-DE"/>
        </w:rPr>
        <w:t xml:space="preserve"> und der Universalprimer G-Multi PRIMER eignet sich zur Vorbehandlung sämtlicher Restaurationen. Um Ihnen die Farbauswahl zu erleichtern, sind die G-CEM Try-</w:t>
      </w:r>
      <w:r w:rsidR="00AE0557">
        <w:rPr>
          <w:rFonts w:ascii="Verdana" w:hAnsi="Verdana"/>
          <w:color w:val="464646"/>
          <w:sz w:val="22"/>
          <w:szCs w:val="22"/>
          <w:lang w:val="de-DE"/>
        </w:rPr>
        <w:t xml:space="preserve">In </w:t>
      </w:r>
      <w:r w:rsidRPr="00E11F65">
        <w:rPr>
          <w:rFonts w:ascii="Verdana" w:hAnsi="Verdana"/>
          <w:color w:val="464646"/>
          <w:sz w:val="22"/>
          <w:szCs w:val="22"/>
          <w:lang w:val="de-DE"/>
        </w:rPr>
        <w:t>Pasten perfekt auf die Farben des ausgehärteten Kunststoffzements abgestimmt und lassen sich nach dem Gebrauch problemlos mit Wasser entfernen.</w:t>
      </w:r>
    </w:p>
    <w:p w14:paraId="677AFF98" w14:textId="77777777" w:rsidR="005E3DF1" w:rsidRPr="00E11F65" w:rsidRDefault="005E3DF1">
      <w:pPr>
        <w:spacing w:line="360" w:lineRule="auto"/>
        <w:jc w:val="both"/>
        <w:rPr>
          <w:rFonts w:ascii="Verdana" w:hAnsi="Verdana"/>
          <w:color w:val="464646"/>
          <w:sz w:val="22"/>
          <w:szCs w:val="22"/>
          <w:lang w:val="de-DE"/>
        </w:rPr>
      </w:pPr>
    </w:p>
    <w:p w14:paraId="13A3ADA7" w14:textId="08A72D55" w:rsidR="005E3DF1" w:rsidRPr="00E11F65" w:rsidRDefault="00CF79E4">
      <w:pPr>
        <w:spacing w:line="360" w:lineRule="auto"/>
        <w:jc w:val="both"/>
        <w:rPr>
          <w:rFonts w:ascii="Verdana" w:hAnsi="Verdana"/>
          <w:color w:val="464646"/>
          <w:sz w:val="22"/>
          <w:szCs w:val="22"/>
          <w:lang w:val="de-DE"/>
        </w:rPr>
      </w:pPr>
      <w:r w:rsidRPr="00E11F65">
        <w:rPr>
          <w:rFonts w:ascii="Verdana" w:hAnsi="Verdana"/>
          <w:color w:val="464646"/>
          <w:sz w:val="22"/>
          <w:szCs w:val="22"/>
          <w:lang w:val="de-DE"/>
        </w:rPr>
        <w:t xml:space="preserve">Sie haben noch Fragen zu diesen neuen Materialien? Wir würden uns freuen, Sie an unserem Stand auf der IDS begrüßen zu dürfen! Weitere </w:t>
      </w:r>
      <w:r w:rsidRPr="00E11F65">
        <w:rPr>
          <w:rFonts w:ascii="Verdana" w:hAnsi="Verdana"/>
          <w:color w:val="464646"/>
          <w:sz w:val="22"/>
          <w:szCs w:val="22"/>
          <w:lang w:val="de-DE"/>
        </w:rPr>
        <w:lastRenderedPageBreak/>
        <w:t xml:space="preserve">Informationen zu FujiCEM Evolve und G-CEM Veneer finden Sie unter </w:t>
      </w:r>
      <w:hyperlink r:id="rId8" w:history="1">
        <w:r w:rsidRPr="00E11F65">
          <w:rPr>
            <w:rStyle w:val="Hyperlink"/>
            <w:rFonts w:ascii="Verdana" w:hAnsi="Verdana"/>
            <w:sz w:val="22"/>
            <w:szCs w:val="22"/>
            <w:lang w:val="de-DE"/>
          </w:rPr>
          <w:t>www.gceurope.com</w:t>
        </w:r>
      </w:hyperlink>
      <w:r w:rsidRPr="00E11F65">
        <w:rPr>
          <w:rFonts w:ascii="Verdana" w:hAnsi="Verdana"/>
          <w:color w:val="464646"/>
          <w:sz w:val="22"/>
          <w:szCs w:val="22"/>
          <w:lang w:val="de-DE"/>
        </w:rPr>
        <w:t>.</w:t>
      </w:r>
    </w:p>
    <w:p w14:paraId="0949AA4D" w14:textId="77777777" w:rsidR="005E3DF1" w:rsidRPr="00E11F65" w:rsidRDefault="005E3DF1">
      <w:pPr>
        <w:spacing w:line="360" w:lineRule="auto"/>
        <w:jc w:val="both"/>
        <w:rPr>
          <w:rFonts w:ascii="Verdana" w:hAnsi="Verdana"/>
          <w:color w:val="464646"/>
          <w:sz w:val="22"/>
          <w:szCs w:val="22"/>
          <w:lang w:val="de-DE"/>
        </w:rPr>
      </w:pPr>
    </w:p>
    <w:p w14:paraId="6A16FC26" w14:textId="77777777" w:rsidR="005E3DF1" w:rsidRPr="00E11F65" w:rsidRDefault="005E3DF1">
      <w:pPr>
        <w:spacing w:line="360" w:lineRule="auto"/>
        <w:jc w:val="both"/>
        <w:rPr>
          <w:rFonts w:ascii="Verdana" w:hAnsi="Verdana"/>
          <w:color w:val="464646"/>
          <w:sz w:val="20"/>
          <w:szCs w:val="24"/>
          <w:lang w:val="de-DE"/>
        </w:rPr>
      </w:pPr>
    </w:p>
    <w:p w14:paraId="0ED43625" w14:textId="5F8D1017" w:rsidR="005E3DF1" w:rsidRPr="00E11F65" w:rsidRDefault="00CF79E4">
      <w:pPr>
        <w:pStyle w:val="StandardWeb"/>
        <w:spacing w:before="0" w:beforeAutospacing="0" w:after="0" w:afterAutospacing="0" w:line="360" w:lineRule="auto"/>
        <w:jc w:val="both"/>
        <w:rPr>
          <w:rFonts w:ascii="Verdana" w:hAnsi="Verdana"/>
          <w:b/>
          <w:bCs/>
          <w:color w:val="464646"/>
          <w:sz w:val="20"/>
          <w:szCs w:val="20"/>
          <w:lang w:val="de-DE"/>
        </w:rPr>
      </w:pPr>
      <w:r w:rsidRPr="00E11F65">
        <w:rPr>
          <w:rFonts w:ascii="Verdana" w:hAnsi="Verdana"/>
          <w:b/>
          <w:bCs/>
          <w:color w:val="464646"/>
          <w:sz w:val="20"/>
          <w:szCs w:val="20"/>
          <w:lang w:val="de-DE"/>
        </w:rPr>
        <w:t>GC Europe N.V.</w:t>
      </w:r>
      <w:r w:rsidRPr="00E11F65">
        <w:rPr>
          <w:rFonts w:ascii="Verdana" w:hAnsi="Verdana"/>
          <w:b/>
          <w:bCs/>
          <w:color w:val="464646"/>
          <w:sz w:val="20"/>
          <w:szCs w:val="20"/>
          <w:lang w:val="de-DE"/>
        </w:rPr>
        <w:tab/>
      </w:r>
      <w:r w:rsidRPr="00E11F65">
        <w:rPr>
          <w:rFonts w:ascii="Verdana" w:hAnsi="Verdana"/>
          <w:b/>
          <w:bCs/>
          <w:color w:val="464646"/>
          <w:sz w:val="20"/>
          <w:szCs w:val="20"/>
          <w:lang w:val="de-DE"/>
        </w:rPr>
        <w:tab/>
      </w:r>
      <w:r w:rsidRPr="00E11F65">
        <w:rPr>
          <w:rFonts w:ascii="Verdana" w:hAnsi="Verdana"/>
          <w:b/>
          <w:bCs/>
          <w:color w:val="464646"/>
          <w:sz w:val="20"/>
          <w:szCs w:val="20"/>
          <w:lang w:val="de-DE"/>
        </w:rPr>
        <w:tab/>
      </w:r>
      <w:r w:rsidRPr="00E11F65">
        <w:rPr>
          <w:rFonts w:ascii="Verdana" w:hAnsi="Verdana"/>
          <w:b/>
          <w:bCs/>
          <w:color w:val="464646"/>
          <w:sz w:val="20"/>
          <w:szCs w:val="20"/>
          <w:lang w:val="de-DE"/>
        </w:rPr>
        <w:tab/>
        <w:t>Stand von GC auf der IDS 2019:</w:t>
      </w:r>
    </w:p>
    <w:p w14:paraId="7E2DD1F9" w14:textId="41AF34D9" w:rsidR="005E3DF1" w:rsidRPr="00E11F65" w:rsidRDefault="00CF79E4">
      <w:pPr>
        <w:pStyle w:val="StandardWeb"/>
        <w:spacing w:before="0" w:beforeAutospacing="0" w:after="0" w:afterAutospacing="0" w:line="360" w:lineRule="auto"/>
        <w:jc w:val="both"/>
        <w:rPr>
          <w:rFonts w:ascii="Verdana" w:hAnsi="Verdana"/>
          <w:color w:val="464646"/>
          <w:sz w:val="20"/>
          <w:szCs w:val="20"/>
          <w:lang w:val="de-DE"/>
        </w:rPr>
      </w:pPr>
      <w:proofErr w:type="spellStart"/>
      <w:r w:rsidRPr="00E11F65">
        <w:rPr>
          <w:rFonts w:ascii="Verdana" w:hAnsi="Verdana"/>
          <w:color w:val="464646"/>
          <w:sz w:val="20"/>
          <w:szCs w:val="20"/>
          <w:lang w:val="de-DE"/>
        </w:rPr>
        <w:t>Interleuvenlaan</w:t>
      </w:r>
      <w:proofErr w:type="spellEnd"/>
      <w:r w:rsidRPr="00E11F65">
        <w:rPr>
          <w:rFonts w:ascii="Verdana" w:hAnsi="Verdana"/>
          <w:color w:val="464646"/>
          <w:sz w:val="20"/>
          <w:szCs w:val="20"/>
          <w:lang w:val="de-DE"/>
        </w:rPr>
        <w:t xml:space="preserve"> 33</w:t>
      </w:r>
      <w:r w:rsidRPr="00E11F65">
        <w:rPr>
          <w:rFonts w:ascii="Verdana" w:hAnsi="Verdana"/>
          <w:color w:val="464646"/>
          <w:sz w:val="20"/>
          <w:szCs w:val="20"/>
          <w:lang w:val="de-DE"/>
        </w:rPr>
        <w:tab/>
      </w:r>
      <w:r w:rsidRPr="00E11F65">
        <w:rPr>
          <w:rFonts w:ascii="Verdana" w:hAnsi="Verdana"/>
          <w:color w:val="464646"/>
          <w:sz w:val="20"/>
          <w:szCs w:val="20"/>
          <w:lang w:val="de-DE"/>
        </w:rPr>
        <w:tab/>
      </w:r>
      <w:r w:rsidRPr="00E11F65">
        <w:rPr>
          <w:rFonts w:ascii="Verdana" w:hAnsi="Verdana"/>
          <w:color w:val="464646"/>
          <w:sz w:val="20"/>
          <w:szCs w:val="20"/>
          <w:lang w:val="de-DE"/>
        </w:rPr>
        <w:tab/>
      </w:r>
      <w:r w:rsidRPr="00E11F65">
        <w:rPr>
          <w:rFonts w:ascii="Verdana" w:hAnsi="Verdana"/>
          <w:color w:val="464646"/>
          <w:sz w:val="20"/>
          <w:szCs w:val="20"/>
          <w:lang w:val="de-DE"/>
        </w:rPr>
        <w:tab/>
        <w:t>Halle: 11.2</w:t>
      </w:r>
    </w:p>
    <w:p w14:paraId="3EDD47ED" w14:textId="6D2D74C0" w:rsidR="005E3DF1" w:rsidRPr="00E11F65" w:rsidRDefault="00CF79E4">
      <w:pPr>
        <w:spacing w:line="360" w:lineRule="auto"/>
        <w:rPr>
          <w:rFonts w:ascii="Verdana" w:hAnsi="Verdana"/>
          <w:color w:val="464646"/>
          <w:sz w:val="20"/>
          <w:lang w:val="de-DE"/>
        </w:rPr>
      </w:pPr>
      <w:r w:rsidRPr="00E11F65">
        <w:rPr>
          <w:rFonts w:ascii="Verdana" w:hAnsi="Verdana"/>
          <w:color w:val="464646"/>
          <w:sz w:val="20"/>
          <w:lang w:val="de-DE"/>
        </w:rPr>
        <w:t>3001 Leuven</w:t>
      </w:r>
      <w:r w:rsidRPr="00E11F65">
        <w:rPr>
          <w:rFonts w:ascii="Verdana" w:hAnsi="Verdana"/>
          <w:color w:val="464646"/>
          <w:sz w:val="20"/>
          <w:lang w:val="de-DE"/>
        </w:rPr>
        <w:tab/>
      </w:r>
      <w:r w:rsidRPr="00E11F65">
        <w:rPr>
          <w:rFonts w:ascii="Verdana" w:hAnsi="Verdana"/>
          <w:color w:val="464646"/>
          <w:sz w:val="20"/>
          <w:lang w:val="de-DE"/>
        </w:rPr>
        <w:tab/>
      </w:r>
      <w:r w:rsidRPr="00E11F65">
        <w:rPr>
          <w:rFonts w:ascii="Verdana" w:hAnsi="Verdana"/>
          <w:color w:val="464646"/>
          <w:sz w:val="20"/>
          <w:lang w:val="de-DE"/>
        </w:rPr>
        <w:tab/>
      </w:r>
      <w:r w:rsidRPr="00E11F65">
        <w:rPr>
          <w:rFonts w:ascii="Verdana" w:hAnsi="Verdana"/>
          <w:color w:val="464646"/>
          <w:sz w:val="20"/>
          <w:lang w:val="de-DE"/>
        </w:rPr>
        <w:tab/>
      </w:r>
      <w:r w:rsidRPr="00E11F65">
        <w:rPr>
          <w:rFonts w:ascii="Verdana" w:hAnsi="Verdana"/>
          <w:color w:val="464646"/>
          <w:sz w:val="20"/>
          <w:lang w:val="de-DE"/>
        </w:rPr>
        <w:tab/>
        <w:t>Stand: N010-O029</w:t>
      </w:r>
      <w:r w:rsidR="003F33F7">
        <w:rPr>
          <w:rFonts w:ascii="Verdana" w:hAnsi="Verdana"/>
          <w:color w:val="464646"/>
          <w:sz w:val="20"/>
          <w:lang w:val="de-DE"/>
        </w:rPr>
        <w:t xml:space="preserve"> </w:t>
      </w:r>
      <w:bookmarkStart w:id="0" w:name="_GoBack"/>
      <w:bookmarkEnd w:id="0"/>
    </w:p>
    <w:p w14:paraId="4A1D1C59" w14:textId="77777777" w:rsidR="005E3DF1" w:rsidRPr="00E11F65" w:rsidRDefault="00CF79E4">
      <w:pPr>
        <w:pStyle w:val="StandardWeb"/>
        <w:spacing w:before="0" w:beforeAutospacing="0" w:after="0" w:afterAutospacing="0" w:line="360" w:lineRule="auto"/>
        <w:jc w:val="both"/>
        <w:rPr>
          <w:rFonts w:ascii="Verdana" w:hAnsi="Verdana"/>
          <w:color w:val="464646"/>
          <w:sz w:val="20"/>
          <w:szCs w:val="20"/>
          <w:lang w:val="de-DE"/>
        </w:rPr>
      </w:pPr>
      <w:r w:rsidRPr="00E11F65">
        <w:rPr>
          <w:rFonts w:ascii="Verdana" w:hAnsi="Verdana"/>
          <w:color w:val="464646"/>
          <w:sz w:val="20"/>
          <w:szCs w:val="20"/>
          <w:lang w:val="de-DE"/>
        </w:rPr>
        <w:t xml:space="preserve">Tel.: </w:t>
      </w:r>
      <w:r w:rsidRPr="00E11F65">
        <w:rPr>
          <w:rFonts w:ascii="Verdana" w:hAnsi="Verdana"/>
          <w:color w:val="464646"/>
          <w:sz w:val="20"/>
          <w:szCs w:val="20"/>
          <w:lang w:val="de-DE"/>
        </w:rPr>
        <w:tab/>
        <w:t>+32.16.74.10.00</w:t>
      </w:r>
      <w:r w:rsidRPr="00E11F65">
        <w:rPr>
          <w:rFonts w:ascii="Verdana" w:hAnsi="Verdana"/>
          <w:color w:val="464646"/>
          <w:sz w:val="20"/>
          <w:szCs w:val="20"/>
          <w:lang w:val="de-DE"/>
        </w:rPr>
        <w:tab/>
      </w:r>
      <w:r w:rsidRPr="00E11F65">
        <w:rPr>
          <w:rFonts w:ascii="Verdana" w:hAnsi="Verdana"/>
          <w:color w:val="464646"/>
          <w:sz w:val="20"/>
          <w:szCs w:val="20"/>
          <w:lang w:val="de-DE"/>
        </w:rPr>
        <w:tab/>
      </w:r>
      <w:r w:rsidRPr="00E11F65">
        <w:rPr>
          <w:rFonts w:ascii="Verdana" w:hAnsi="Verdana"/>
          <w:color w:val="464646"/>
          <w:sz w:val="20"/>
          <w:szCs w:val="20"/>
          <w:lang w:val="de-DE"/>
        </w:rPr>
        <w:tab/>
      </w:r>
    </w:p>
    <w:p w14:paraId="59D56696" w14:textId="77777777" w:rsidR="005E3DF1" w:rsidRPr="00E11F65" w:rsidRDefault="00CF79E4">
      <w:pPr>
        <w:pStyle w:val="StandardWeb"/>
        <w:spacing w:before="0" w:beforeAutospacing="0" w:after="0" w:afterAutospacing="0" w:line="360" w:lineRule="auto"/>
        <w:jc w:val="both"/>
        <w:rPr>
          <w:rFonts w:ascii="Verdana" w:hAnsi="Verdana"/>
          <w:color w:val="464646"/>
          <w:sz w:val="20"/>
          <w:szCs w:val="20"/>
          <w:lang w:val="de-DE"/>
        </w:rPr>
      </w:pPr>
      <w:r w:rsidRPr="00E11F65">
        <w:rPr>
          <w:rFonts w:ascii="Verdana" w:hAnsi="Verdana"/>
          <w:color w:val="464646"/>
          <w:sz w:val="20"/>
          <w:szCs w:val="20"/>
          <w:lang w:val="de-DE"/>
        </w:rPr>
        <w:t>Fax:</w:t>
      </w:r>
      <w:r w:rsidRPr="00E11F65">
        <w:rPr>
          <w:rFonts w:ascii="Verdana" w:hAnsi="Verdana"/>
          <w:color w:val="464646"/>
          <w:sz w:val="20"/>
          <w:szCs w:val="20"/>
          <w:lang w:val="de-DE"/>
        </w:rPr>
        <w:tab/>
        <w:t>+32.16.74.11.99</w:t>
      </w:r>
    </w:p>
    <w:p w14:paraId="6ACD63AD" w14:textId="77777777" w:rsidR="005E3DF1" w:rsidRPr="00E11F65" w:rsidRDefault="00CF79E4">
      <w:pPr>
        <w:pStyle w:val="StandardWeb"/>
        <w:spacing w:before="0" w:beforeAutospacing="0" w:after="0" w:afterAutospacing="0" w:line="360" w:lineRule="auto"/>
        <w:jc w:val="both"/>
        <w:rPr>
          <w:rFonts w:ascii="Verdana" w:hAnsi="Verdana"/>
          <w:color w:val="464646"/>
          <w:sz w:val="20"/>
          <w:szCs w:val="20"/>
          <w:lang w:val="de-DE"/>
        </w:rPr>
      </w:pPr>
      <w:r w:rsidRPr="00E11F65">
        <w:rPr>
          <w:rFonts w:ascii="Verdana" w:hAnsi="Verdana"/>
          <w:color w:val="464646"/>
          <w:sz w:val="20"/>
          <w:szCs w:val="20"/>
          <w:lang w:val="de-DE"/>
        </w:rPr>
        <w:t>marketing.gce@gc.dental</w:t>
      </w:r>
    </w:p>
    <w:p w14:paraId="246F32E9" w14:textId="5D21A620" w:rsidR="005E3DF1" w:rsidRPr="00E11F65" w:rsidRDefault="00CF79E4">
      <w:pPr>
        <w:pStyle w:val="StandardWeb"/>
        <w:spacing w:before="0" w:beforeAutospacing="0" w:after="0" w:afterAutospacing="0" w:line="360" w:lineRule="auto"/>
        <w:jc w:val="both"/>
        <w:rPr>
          <w:rFonts w:ascii="Verdana" w:hAnsi="Verdana"/>
          <w:color w:val="464646"/>
          <w:sz w:val="20"/>
          <w:szCs w:val="20"/>
          <w:lang w:val="de-DE"/>
        </w:rPr>
      </w:pPr>
      <w:r w:rsidRPr="00E11F65">
        <w:rPr>
          <w:rFonts w:ascii="Verdana" w:hAnsi="Verdana"/>
          <w:color w:val="464646"/>
          <w:sz w:val="20"/>
          <w:szCs w:val="20"/>
          <w:lang w:val="de-DE"/>
        </w:rPr>
        <w:t>www.gceurope.com</w:t>
      </w:r>
    </w:p>
    <w:sectPr w:rsidR="005E3DF1" w:rsidRPr="00E11F65">
      <w:headerReference w:type="default" r:id="rId9"/>
      <w:footerReference w:type="default" r:id="rId10"/>
      <w:footnotePr>
        <w:numFmt w:val="chicago"/>
      </w:footnotePr>
      <w:pgSz w:w="11906" w:h="16838" w:code="9"/>
      <w:pgMar w:top="1826" w:right="1985" w:bottom="1792" w:left="2053" w:header="709" w:footer="47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3AB14" w14:textId="77777777" w:rsidR="00434F71" w:rsidRDefault="00434F71">
      <w:r>
        <w:separator/>
      </w:r>
    </w:p>
  </w:endnote>
  <w:endnote w:type="continuationSeparator" w:id="0">
    <w:p w14:paraId="0430E2CE" w14:textId="77777777" w:rsidR="00434F71" w:rsidRDefault="00434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55 Roman">
    <w:altName w:val="Calibri"/>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
    <w:altName w:val="Yu Gothic"/>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07C51" w14:textId="77777777" w:rsidR="005E3DF1" w:rsidRDefault="005E3DF1">
    <w:pPr>
      <w:pStyle w:val="StandardWeb"/>
      <w:spacing w:before="0" w:beforeAutospacing="0" w:after="0" w:afterAutospacing="0" w:line="360" w:lineRule="auto"/>
      <w:ind w:right="459"/>
      <w:rPr>
        <w:rFonts w:ascii="Avenir LT 55 Roman" w:hAnsi="Avenir LT 55 Roman"/>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7E791" w14:textId="77777777" w:rsidR="00434F71" w:rsidRDefault="00434F71">
      <w:r>
        <w:separator/>
      </w:r>
    </w:p>
  </w:footnote>
  <w:footnote w:type="continuationSeparator" w:id="0">
    <w:p w14:paraId="18CDF299" w14:textId="77777777" w:rsidR="00434F71" w:rsidRDefault="00434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13C3D" w14:textId="77777777" w:rsidR="005E3DF1" w:rsidRDefault="00CF79E4">
    <w:pPr>
      <w:pStyle w:val="Kopfzeile"/>
    </w:pPr>
    <w:r>
      <w:rPr>
        <w:noProof/>
        <w:lang w:val="de-DE" w:eastAsia="de-DE" w:bidi="ar-SA"/>
      </w:rPr>
      <mc:AlternateContent>
        <mc:Choice Requires="wpg">
          <w:drawing>
            <wp:anchor distT="0" distB="0" distL="114300" distR="114300" simplePos="0" relativeHeight="251657728" behindDoc="0" locked="0" layoutInCell="1" allowOverlap="1" wp14:anchorId="23274AA1" wp14:editId="3566D2F7">
              <wp:simplePos x="0" y="0"/>
              <wp:positionH relativeFrom="column">
                <wp:posOffset>-1129665</wp:posOffset>
              </wp:positionH>
              <wp:positionV relativeFrom="paragraph">
                <wp:posOffset>9525</wp:posOffset>
              </wp:positionV>
              <wp:extent cx="7250430" cy="9672320"/>
              <wp:effectExtent l="0" t="0" r="0"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9672320"/>
                        <a:chOff x="264" y="224"/>
                        <a:chExt cx="11418" cy="16102"/>
                      </a:xfrm>
                    </wpg:grpSpPr>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31" y="15738"/>
                          <a:ext cx="2472" cy="5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 name="Group 3"/>
                      <wpg:cNvGrpSpPr>
                        <a:grpSpLocks noChangeAspect="1"/>
                      </wpg:cNvGrpSpPr>
                      <wpg:grpSpPr bwMode="auto">
                        <a:xfrm>
                          <a:off x="264" y="224"/>
                          <a:ext cx="11418" cy="964"/>
                          <a:chOff x="-30" y="365"/>
                          <a:chExt cx="10805" cy="912"/>
                        </a:xfrm>
                      </wpg:grpSpPr>
                      <pic:pic xmlns:pic="http://schemas.openxmlformats.org/drawingml/2006/picture">
                        <pic:nvPicPr>
                          <pic:cNvPr id="4"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Line 5"/>
                        <wps:cNvCnPr/>
                        <wps:spPr bwMode="auto">
                          <a:xfrm flipV="1">
                            <a:off x="-30" y="584"/>
                            <a:ext cx="10074" cy="3"/>
                          </a:xfrm>
                          <a:prstGeom prst="line">
                            <a:avLst/>
                          </a:prstGeom>
                          <a:noFill/>
                          <a:ln w="12700">
                            <a:solidFill>
                              <a:srgbClr val="AFAFB0"/>
                            </a:solidFill>
                            <a:round/>
                            <a:headEnd/>
                            <a:tailEnd/>
                          </a:ln>
                          <a:extLst>
                            <a:ext uri="{909E8E84-426E-40DD-AFC4-6F175D3DCCD1}">
                              <a14:hiddenFill xmlns:a14="http://schemas.microsoft.com/office/drawing/2010/main">
                                <a:noFill/>
                              </a14:hiddenFill>
                            </a:ext>
                          </a:extLst>
                        </wps:spPr>
                        <wps:bodyPr/>
                      </wps:wsp>
                      <wps:wsp>
                        <wps:cNvPr id="6" name="Line 6"/>
                        <wps:cNvCnPr/>
                        <wps:spPr bwMode="auto">
                          <a:xfrm rot="17520000">
                            <a:off x="9578" y="834"/>
                            <a:ext cx="645" cy="67"/>
                          </a:xfrm>
                          <a:prstGeom prst="line">
                            <a:avLst/>
                          </a:prstGeom>
                          <a:noFill/>
                          <a:ln w="12700">
                            <a:solidFill>
                              <a:srgbClr val="AFAFB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53C1B70" id="Group 1" o:spid="_x0000_s1026" style="position:absolute;margin-left:-88.95pt;margin-top:.75pt;width:570.9pt;height:761.6pt;z-index:251657728" coordorigin="264,224" coordsize="11418,16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C Logo RGB - large" style="position:absolute;left:4731;top:15738;width:2472;height: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">
                <v:imagedata r:id="rId3" o:title="GC Logo RGB - large"/>
              </v:shape>
              <v:group id="Group 3" o:spid="_x0000_s1028" style="position:absolute;left:264;top:224;width:11418;height:964" coordorigin="-30,365" coordsize="1080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o:lock v:ext="edit" aspectratio="t"/>
                <v:shape id="Picture 4" o:spid="_x0000_s1029" type="#_x0000_t75" alt="GC_Baukasten01" style="position:absolute;left:9840;top:365;width:935;height: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">
                  <v:imagedata r:id="rId4" o:title="GC_Baukasten01" chromakey="#fffffe"/>
                </v:shape>
                <v:line id="Line 5" o:spid="_x0000_s1030" style="position:absolute;flip:y;visibility:visible;mso-wrap-style:square" from="-30,584" to="10044,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" strokecolor="#afafb0" strokeweight="1pt"/>
                <v:line id="Line 6" o:spid="_x0000_s1031" style="position:absolute;rotation:-68;visibility:visible;mso-wrap-style:square" from="9578,834" to="10223,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" strokecolor="#afafb0" strokeweight="1pt"/>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5pt;height:118.5pt" o:bullet="t">
        <v:imagedata r:id="rId1" o:title="GC Pattern single"/>
      </v:shape>
    </w:pict>
  </w:numPicBullet>
  <w:abstractNum w:abstractNumId="0" w15:restartNumberingAfterBreak="0">
    <w:nsid w:val="058272A1"/>
    <w:multiLevelType w:val="hybridMultilevel"/>
    <w:tmpl w:val="AB1CE82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073D3"/>
    <w:multiLevelType w:val="hybridMultilevel"/>
    <w:tmpl w:val="5AD4D8B2"/>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2" w15:restartNumberingAfterBreak="0">
    <w:nsid w:val="0F710F7C"/>
    <w:multiLevelType w:val="hybridMultilevel"/>
    <w:tmpl w:val="9926F6B4"/>
    <w:lvl w:ilvl="0" w:tplc="04070009">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 w15:restartNumberingAfterBreak="0">
    <w:nsid w:val="10BB0CCC"/>
    <w:multiLevelType w:val="hybridMultilevel"/>
    <w:tmpl w:val="FB8014F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16207D2F"/>
    <w:multiLevelType w:val="hybridMultilevel"/>
    <w:tmpl w:val="32068D1E"/>
    <w:lvl w:ilvl="0" w:tplc="04070009">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5" w15:restartNumberingAfterBreak="0">
    <w:nsid w:val="1B414BE6"/>
    <w:multiLevelType w:val="multilevel"/>
    <w:tmpl w:val="081A345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6" w15:restartNumberingAfterBreak="0">
    <w:nsid w:val="3D27440D"/>
    <w:multiLevelType w:val="hybridMultilevel"/>
    <w:tmpl w:val="700C08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F944D8C"/>
    <w:multiLevelType w:val="hybridMultilevel"/>
    <w:tmpl w:val="0BD68218"/>
    <w:lvl w:ilvl="0" w:tplc="04070009">
      <w:start w:val="1"/>
      <w:numFmt w:val="bullet"/>
      <w:lvlText w:val=""/>
      <w:lvlJc w:val="left"/>
      <w:pPr>
        <w:ind w:left="2136" w:hanging="360"/>
      </w:pPr>
      <w:rPr>
        <w:rFonts w:ascii="Wingdings" w:hAnsi="Wingdings" w:hint="default"/>
      </w:rPr>
    </w:lvl>
    <w:lvl w:ilvl="1" w:tplc="04070003">
      <w:start w:val="1"/>
      <w:numFmt w:val="bullet"/>
      <w:lvlText w:val="o"/>
      <w:lvlJc w:val="left"/>
      <w:pPr>
        <w:ind w:left="2856" w:hanging="360"/>
      </w:pPr>
      <w:rPr>
        <w:rFonts w:ascii="Courier New" w:hAnsi="Courier New" w:cs="Courier New" w:hint="default"/>
      </w:rPr>
    </w:lvl>
    <w:lvl w:ilvl="2" w:tplc="04070005">
      <w:start w:val="1"/>
      <w:numFmt w:val="bullet"/>
      <w:lvlText w:val=""/>
      <w:lvlJc w:val="left"/>
      <w:pPr>
        <w:ind w:left="3576" w:hanging="360"/>
      </w:pPr>
      <w:rPr>
        <w:rFonts w:ascii="Wingdings" w:hAnsi="Wingdings" w:hint="default"/>
      </w:rPr>
    </w:lvl>
    <w:lvl w:ilvl="3" w:tplc="04070001">
      <w:start w:val="1"/>
      <w:numFmt w:val="bullet"/>
      <w:lvlText w:val=""/>
      <w:lvlJc w:val="left"/>
      <w:pPr>
        <w:ind w:left="4296" w:hanging="360"/>
      </w:pPr>
      <w:rPr>
        <w:rFonts w:ascii="Symbol" w:hAnsi="Symbol" w:hint="default"/>
      </w:rPr>
    </w:lvl>
    <w:lvl w:ilvl="4" w:tplc="04070003">
      <w:start w:val="1"/>
      <w:numFmt w:val="bullet"/>
      <w:lvlText w:val="o"/>
      <w:lvlJc w:val="left"/>
      <w:pPr>
        <w:ind w:left="5016" w:hanging="360"/>
      </w:pPr>
      <w:rPr>
        <w:rFonts w:ascii="Courier New" w:hAnsi="Courier New" w:cs="Courier New" w:hint="default"/>
      </w:rPr>
    </w:lvl>
    <w:lvl w:ilvl="5" w:tplc="04070005">
      <w:start w:val="1"/>
      <w:numFmt w:val="bullet"/>
      <w:lvlText w:val=""/>
      <w:lvlJc w:val="left"/>
      <w:pPr>
        <w:ind w:left="5736" w:hanging="360"/>
      </w:pPr>
      <w:rPr>
        <w:rFonts w:ascii="Wingdings" w:hAnsi="Wingdings" w:hint="default"/>
      </w:rPr>
    </w:lvl>
    <w:lvl w:ilvl="6" w:tplc="04070001">
      <w:start w:val="1"/>
      <w:numFmt w:val="bullet"/>
      <w:lvlText w:val=""/>
      <w:lvlJc w:val="left"/>
      <w:pPr>
        <w:ind w:left="6456" w:hanging="360"/>
      </w:pPr>
      <w:rPr>
        <w:rFonts w:ascii="Symbol" w:hAnsi="Symbol" w:hint="default"/>
      </w:rPr>
    </w:lvl>
    <w:lvl w:ilvl="7" w:tplc="04070003">
      <w:start w:val="1"/>
      <w:numFmt w:val="bullet"/>
      <w:lvlText w:val="o"/>
      <w:lvlJc w:val="left"/>
      <w:pPr>
        <w:ind w:left="7176" w:hanging="360"/>
      </w:pPr>
      <w:rPr>
        <w:rFonts w:ascii="Courier New" w:hAnsi="Courier New" w:cs="Courier New" w:hint="default"/>
      </w:rPr>
    </w:lvl>
    <w:lvl w:ilvl="8" w:tplc="04070005">
      <w:start w:val="1"/>
      <w:numFmt w:val="bullet"/>
      <w:lvlText w:val=""/>
      <w:lvlJc w:val="left"/>
      <w:pPr>
        <w:ind w:left="7896" w:hanging="360"/>
      </w:pPr>
      <w:rPr>
        <w:rFonts w:ascii="Wingdings" w:hAnsi="Wingdings" w:hint="default"/>
      </w:rPr>
    </w:lvl>
  </w:abstractNum>
  <w:abstractNum w:abstractNumId="8" w15:restartNumberingAfterBreak="0">
    <w:nsid w:val="42B90505"/>
    <w:multiLevelType w:val="hybridMultilevel"/>
    <w:tmpl w:val="98A8FEC8"/>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9" w15:restartNumberingAfterBreak="0">
    <w:nsid w:val="51351821"/>
    <w:multiLevelType w:val="hybridMultilevel"/>
    <w:tmpl w:val="AD94AECC"/>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0" w15:restartNumberingAfterBreak="0">
    <w:nsid w:val="548C452E"/>
    <w:multiLevelType w:val="hybridMultilevel"/>
    <w:tmpl w:val="549067E8"/>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814656"/>
    <w:multiLevelType w:val="hybridMultilevel"/>
    <w:tmpl w:val="88245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00E5224"/>
    <w:multiLevelType w:val="multilevel"/>
    <w:tmpl w:val="10A8383E"/>
    <w:lvl w:ilvl="0">
      <w:start w:val="1"/>
      <w:numFmt w:val="decimal"/>
      <w:lvlText w:val="%1.0"/>
      <w:lvlJc w:val="right"/>
      <w:pPr>
        <w:tabs>
          <w:tab w:val="num" w:pos="720"/>
        </w:tabs>
        <w:ind w:left="720" w:hanging="432"/>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3" w15:restartNumberingAfterBreak="0">
    <w:nsid w:val="68D21420"/>
    <w:multiLevelType w:val="hybridMultilevel"/>
    <w:tmpl w:val="803E721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0122C9"/>
    <w:multiLevelType w:val="hybridMultilevel"/>
    <w:tmpl w:val="DAEE7790"/>
    <w:lvl w:ilvl="0" w:tplc="F34AE676">
      <w:numFmt w:val="bullet"/>
      <w:lvlText w:val="-"/>
      <w:lvlJc w:val="left"/>
      <w:pPr>
        <w:ind w:left="720" w:hanging="360"/>
      </w:pPr>
      <w:rPr>
        <w:rFonts w:ascii="Avenir LT 55 Roman" w:eastAsia="Times New Roman" w:hAnsi="Avenir LT 55 Roman"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CC743FD"/>
    <w:multiLevelType w:val="multilevel"/>
    <w:tmpl w:val="EEB898D8"/>
    <w:lvl w:ilvl="0">
      <w:start w:val="1"/>
      <w:numFmt w:val="decimal"/>
      <w:lvlText w:val="%1.0"/>
      <w:lvlJc w:val="left"/>
      <w:pPr>
        <w:tabs>
          <w:tab w:val="num" w:pos="720"/>
        </w:tabs>
        <w:ind w:left="720" w:hanging="720"/>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6" w15:restartNumberingAfterBreak="0">
    <w:nsid w:val="7DDC24A4"/>
    <w:multiLevelType w:val="hybridMultilevel"/>
    <w:tmpl w:val="E39A0FEE"/>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num w:numId="1">
    <w:abstractNumId w:val="12"/>
  </w:num>
  <w:num w:numId="2">
    <w:abstractNumId w:val="5"/>
  </w:num>
  <w:num w:numId="3">
    <w:abstractNumId w:val="15"/>
  </w:num>
  <w:num w:numId="4">
    <w:abstractNumId w:val="10"/>
  </w:num>
  <w:num w:numId="5">
    <w:abstractNumId w:val="13"/>
  </w:num>
  <w:num w:numId="6">
    <w:abstractNumId w:val="11"/>
  </w:num>
  <w:num w:numId="7">
    <w:abstractNumId w:val="2"/>
  </w:num>
  <w:num w:numId="8">
    <w:abstractNumId w:val="3"/>
  </w:num>
  <w:num w:numId="9">
    <w:abstractNumId w:val="2"/>
  </w:num>
  <w:num w:numId="10">
    <w:abstractNumId w:val="9"/>
  </w:num>
  <w:num w:numId="11">
    <w:abstractNumId w:val="16"/>
  </w:num>
  <w:num w:numId="12">
    <w:abstractNumId w:val="1"/>
  </w:num>
  <w:num w:numId="13">
    <w:abstractNumId w:val="8"/>
  </w:num>
  <w:num w:numId="14">
    <w:abstractNumId w:val="7"/>
  </w:num>
  <w:num w:numId="15">
    <w:abstractNumId w:val="4"/>
  </w:num>
  <w:num w:numId="16">
    <w:abstractNumId w:val="14"/>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de-AT" w:vendorID="64" w:dllVersion="6" w:nlCheck="1" w:checkStyle="1"/>
  <w:activeWritingStyle w:appName="MSWord" w:lang="en-GB" w:vendorID="64" w:dllVersion="0" w:nlCheck="1" w:checkStyle="0"/>
  <w:activeWritingStyle w:appName="MSWord" w:lang="nl-BE" w:vendorID="64" w:dllVersion="0" w:nlCheck="1" w:checkStyle="0"/>
  <w:activeWritingStyle w:appName="MSWord" w:lang="pt-BR" w:vendorID="64" w:dllVersion="0" w:nlCheck="1" w:checkStyle="0"/>
  <w:activeWritingStyle w:appName="MSWord" w:lang="de-DE" w:vendorID="64" w:dllVersion="0" w:nlCheck="1" w:checkStyle="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737373,#afafb0"/>
    </o:shapedefaults>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2504c129-6dfd-4612-9628-7d5d666c851d"/>
  </w:docVars>
  <w:rsids>
    <w:rsidRoot w:val="0083562D"/>
    <w:rsid w:val="0000292A"/>
    <w:rsid w:val="00020C01"/>
    <w:rsid w:val="00022A59"/>
    <w:rsid w:val="00023122"/>
    <w:rsid w:val="00023B70"/>
    <w:rsid w:val="00031ADC"/>
    <w:rsid w:val="00036C6A"/>
    <w:rsid w:val="00037EE6"/>
    <w:rsid w:val="00041864"/>
    <w:rsid w:val="00041E82"/>
    <w:rsid w:val="00045EF6"/>
    <w:rsid w:val="000463E2"/>
    <w:rsid w:val="0004769C"/>
    <w:rsid w:val="00053D57"/>
    <w:rsid w:val="00064212"/>
    <w:rsid w:val="00065E8B"/>
    <w:rsid w:val="00080332"/>
    <w:rsid w:val="00080BE7"/>
    <w:rsid w:val="00083727"/>
    <w:rsid w:val="00092BE1"/>
    <w:rsid w:val="000A2206"/>
    <w:rsid w:val="000A40BD"/>
    <w:rsid w:val="000B2C54"/>
    <w:rsid w:val="000B4A14"/>
    <w:rsid w:val="000B711F"/>
    <w:rsid w:val="000B7AC2"/>
    <w:rsid w:val="000C186B"/>
    <w:rsid w:val="000C2A62"/>
    <w:rsid w:val="000D17EE"/>
    <w:rsid w:val="000D357A"/>
    <w:rsid w:val="000E1E35"/>
    <w:rsid w:val="000F1D4E"/>
    <w:rsid w:val="000F4CB5"/>
    <w:rsid w:val="001027B1"/>
    <w:rsid w:val="00102C5A"/>
    <w:rsid w:val="00104E95"/>
    <w:rsid w:val="00106E61"/>
    <w:rsid w:val="00106F4A"/>
    <w:rsid w:val="00107E8E"/>
    <w:rsid w:val="00112095"/>
    <w:rsid w:val="0011210E"/>
    <w:rsid w:val="001137D4"/>
    <w:rsid w:val="00116192"/>
    <w:rsid w:val="00123BCB"/>
    <w:rsid w:val="001277A3"/>
    <w:rsid w:val="00134067"/>
    <w:rsid w:val="00134AB9"/>
    <w:rsid w:val="00156E3A"/>
    <w:rsid w:val="00161690"/>
    <w:rsid w:val="0016204A"/>
    <w:rsid w:val="0016712B"/>
    <w:rsid w:val="00173AF6"/>
    <w:rsid w:val="001768D5"/>
    <w:rsid w:val="0017742E"/>
    <w:rsid w:val="0017758E"/>
    <w:rsid w:val="00177FAE"/>
    <w:rsid w:val="0018345E"/>
    <w:rsid w:val="00186679"/>
    <w:rsid w:val="00192633"/>
    <w:rsid w:val="0019467B"/>
    <w:rsid w:val="00194852"/>
    <w:rsid w:val="001A3720"/>
    <w:rsid w:val="001B010A"/>
    <w:rsid w:val="001B2B58"/>
    <w:rsid w:val="001B37FA"/>
    <w:rsid w:val="001B3D97"/>
    <w:rsid w:val="001D56B0"/>
    <w:rsid w:val="001E13F3"/>
    <w:rsid w:val="001E325F"/>
    <w:rsid w:val="001F57C9"/>
    <w:rsid w:val="001F6720"/>
    <w:rsid w:val="001F6A14"/>
    <w:rsid w:val="00201FD7"/>
    <w:rsid w:val="00207FC7"/>
    <w:rsid w:val="00212CCA"/>
    <w:rsid w:val="002147E7"/>
    <w:rsid w:val="002149D8"/>
    <w:rsid w:val="00215EC6"/>
    <w:rsid w:val="002203C3"/>
    <w:rsid w:val="00220EB8"/>
    <w:rsid w:val="0022116F"/>
    <w:rsid w:val="0022348C"/>
    <w:rsid w:val="00242402"/>
    <w:rsid w:val="002457FE"/>
    <w:rsid w:val="00250FB4"/>
    <w:rsid w:val="00252C16"/>
    <w:rsid w:val="00252EA1"/>
    <w:rsid w:val="00263D12"/>
    <w:rsid w:val="00271272"/>
    <w:rsid w:val="0027205C"/>
    <w:rsid w:val="002720FB"/>
    <w:rsid w:val="00273F34"/>
    <w:rsid w:val="00284305"/>
    <w:rsid w:val="00286C12"/>
    <w:rsid w:val="00287E32"/>
    <w:rsid w:val="00294B6F"/>
    <w:rsid w:val="002A3425"/>
    <w:rsid w:val="002A3C18"/>
    <w:rsid w:val="002B54AB"/>
    <w:rsid w:val="002B67DF"/>
    <w:rsid w:val="002C59E9"/>
    <w:rsid w:val="002C5C29"/>
    <w:rsid w:val="002D0810"/>
    <w:rsid w:val="002D17F9"/>
    <w:rsid w:val="002D2CC6"/>
    <w:rsid w:val="002E3978"/>
    <w:rsid w:val="002E5BAE"/>
    <w:rsid w:val="002F3B30"/>
    <w:rsid w:val="00304217"/>
    <w:rsid w:val="003060C8"/>
    <w:rsid w:val="00315C07"/>
    <w:rsid w:val="003204FD"/>
    <w:rsid w:val="00320EFC"/>
    <w:rsid w:val="003272B8"/>
    <w:rsid w:val="00331EA0"/>
    <w:rsid w:val="003417F6"/>
    <w:rsid w:val="00343AB3"/>
    <w:rsid w:val="0034463B"/>
    <w:rsid w:val="00363C68"/>
    <w:rsid w:val="00366987"/>
    <w:rsid w:val="0036719C"/>
    <w:rsid w:val="0037263A"/>
    <w:rsid w:val="00376CF5"/>
    <w:rsid w:val="003774DD"/>
    <w:rsid w:val="003848A3"/>
    <w:rsid w:val="00391300"/>
    <w:rsid w:val="003A2BB3"/>
    <w:rsid w:val="003A357F"/>
    <w:rsid w:val="003A3A87"/>
    <w:rsid w:val="003B1A54"/>
    <w:rsid w:val="003B4609"/>
    <w:rsid w:val="003C66C8"/>
    <w:rsid w:val="003D2F98"/>
    <w:rsid w:val="003D5F1C"/>
    <w:rsid w:val="003E0D7E"/>
    <w:rsid w:val="003E1508"/>
    <w:rsid w:val="003E328F"/>
    <w:rsid w:val="003E5A17"/>
    <w:rsid w:val="003F1A7E"/>
    <w:rsid w:val="003F33F7"/>
    <w:rsid w:val="00407907"/>
    <w:rsid w:val="00407DDA"/>
    <w:rsid w:val="00421930"/>
    <w:rsid w:val="0042304E"/>
    <w:rsid w:val="00423494"/>
    <w:rsid w:val="00423889"/>
    <w:rsid w:val="0042690E"/>
    <w:rsid w:val="00430BFA"/>
    <w:rsid w:val="00430CA6"/>
    <w:rsid w:val="0043363A"/>
    <w:rsid w:val="00434CEB"/>
    <w:rsid w:val="00434EEC"/>
    <w:rsid w:val="00434F71"/>
    <w:rsid w:val="00436573"/>
    <w:rsid w:val="00443453"/>
    <w:rsid w:val="004439C3"/>
    <w:rsid w:val="00447F4A"/>
    <w:rsid w:val="004510DF"/>
    <w:rsid w:val="00453520"/>
    <w:rsid w:val="00456A18"/>
    <w:rsid w:val="0045722A"/>
    <w:rsid w:val="00460D26"/>
    <w:rsid w:val="0046155C"/>
    <w:rsid w:val="00462A6E"/>
    <w:rsid w:val="00465ABF"/>
    <w:rsid w:val="0046770B"/>
    <w:rsid w:val="00470397"/>
    <w:rsid w:val="00476763"/>
    <w:rsid w:val="0048045A"/>
    <w:rsid w:val="00481A16"/>
    <w:rsid w:val="00481B61"/>
    <w:rsid w:val="00483F50"/>
    <w:rsid w:val="00486DBB"/>
    <w:rsid w:val="00487570"/>
    <w:rsid w:val="00487580"/>
    <w:rsid w:val="00492889"/>
    <w:rsid w:val="00495281"/>
    <w:rsid w:val="004A1467"/>
    <w:rsid w:val="004A2786"/>
    <w:rsid w:val="004A3639"/>
    <w:rsid w:val="004A4BDD"/>
    <w:rsid w:val="004A65E4"/>
    <w:rsid w:val="004A6B8B"/>
    <w:rsid w:val="004A7124"/>
    <w:rsid w:val="004B3D39"/>
    <w:rsid w:val="004B6477"/>
    <w:rsid w:val="004C09BF"/>
    <w:rsid w:val="004C2DBE"/>
    <w:rsid w:val="004C2DD4"/>
    <w:rsid w:val="004D2C7F"/>
    <w:rsid w:val="004D3F4C"/>
    <w:rsid w:val="004E39AA"/>
    <w:rsid w:val="004E3EB2"/>
    <w:rsid w:val="004E7E58"/>
    <w:rsid w:val="004F03D2"/>
    <w:rsid w:val="004F2141"/>
    <w:rsid w:val="004F37E7"/>
    <w:rsid w:val="004F4A63"/>
    <w:rsid w:val="004F52AC"/>
    <w:rsid w:val="005001C4"/>
    <w:rsid w:val="005030E8"/>
    <w:rsid w:val="00504274"/>
    <w:rsid w:val="00506E8E"/>
    <w:rsid w:val="00506F3C"/>
    <w:rsid w:val="00507CF7"/>
    <w:rsid w:val="005202AE"/>
    <w:rsid w:val="00522124"/>
    <w:rsid w:val="005273DD"/>
    <w:rsid w:val="005339B6"/>
    <w:rsid w:val="0054420D"/>
    <w:rsid w:val="00550E00"/>
    <w:rsid w:val="005534D8"/>
    <w:rsid w:val="00554264"/>
    <w:rsid w:val="00555845"/>
    <w:rsid w:val="00561638"/>
    <w:rsid w:val="00566C35"/>
    <w:rsid w:val="005853F0"/>
    <w:rsid w:val="00586835"/>
    <w:rsid w:val="005913F8"/>
    <w:rsid w:val="00593892"/>
    <w:rsid w:val="005A6EAF"/>
    <w:rsid w:val="005B5D72"/>
    <w:rsid w:val="005B7779"/>
    <w:rsid w:val="005C12D7"/>
    <w:rsid w:val="005C4985"/>
    <w:rsid w:val="005C6996"/>
    <w:rsid w:val="005D3A9F"/>
    <w:rsid w:val="005D5915"/>
    <w:rsid w:val="005E08DE"/>
    <w:rsid w:val="005E3DF1"/>
    <w:rsid w:val="005E555D"/>
    <w:rsid w:val="005E5704"/>
    <w:rsid w:val="005E75AE"/>
    <w:rsid w:val="005F1B62"/>
    <w:rsid w:val="005F5318"/>
    <w:rsid w:val="005F6C0F"/>
    <w:rsid w:val="006012B7"/>
    <w:rsid w:val="0060291F"/>
    <w:rsid w:val="006033AC"/>
    <w:rsid w:val="0060395D"/>
    <w:rsid w:val="006053AC"/>
    <w:rsid w:val="00607623"/>
    <w:rsid w:val="00613217"/>
    <w:rsid w:val="0061398A"/>
    <w:rsid w:val="0062339D"/>
    <w:rsid w:val="0062495B"/>
    <w:rsid w:val="0063632C"/>
    <w:rsid w:val="0063724A"/>
    <w:rsid w:val="006453B2"/>
    <w:rsid w:val="0064673C"/>
    <w:rsid w:val="00652D2F"/>
    <w:rsid w:val="006557A7"/>
    <w:rsid w:val="0065594F"/>
    <w:rsid w:val="00655FEC"/>
    <w:rsid w:val="00662F26"/>
    <w:rsid w:val="0066506B"/>
    <w:rsid w:val="00665670"/>
    <w:rsid w:val="00672B73"/>
    <w:rsid w:val="006766E9"/>
    <w:rsid w:val="00681CE7"/>
    <w:rsid w:val="00683F78"/>
    <w:rsid w:val="00684B0F"/>
    <w:rsid w:val="00695218"/>
    <w:rsid w:val="006B2039"/>
    <w:rsid w:val="006B2808"/>
    <w:rsid w:val="006B3A65"/>
    <w:rsid w:val="006B4082"/>
    <w:rsid w:val="006B73E4"/>
    <w:rsid w:val="006C2300"/>
    <w:rsid w:val="006C25E3"/>
    <w:rsid w:val="006C34E2"/>
    <w:rsid w:val="006C7061"/>
    <w:rsid w:val="006C7656"/>
    <w:rsid w:val="006C766A"/>
    <w:rsid w:val="006D0912"/>
    <w:rsid w:val="006D0926"/>
    <w:rsid w:val="006D1778"/>
    <w:rsid w:val="006D21B3"/>
    <w:rsid w:val="006D62A2"/>
    <w:rsid w:val="006E3E7C"/>
    <w:rsid w:val="006F3491"/>
    <w:rsid w:val="006F3E7F"/>
    <w:rsid w:val="006F4D9B"/>
    <w:rsid w:val="006F7AB6"/>
    <w:rsid w:val="007067D6"/>
    <w:rsid w:val="00711EBE"/>
    <w:rsid w:val="0071728A"/>
    <w:rsid w:val="00722846"/>
    <w:rsid w:val="007354BD"/>
    <w:rsid w:val="00735861"/>
    <w:rsid w:val="00740D9D"/>
    <w:rsid w:val="00742EBE"/>
    <w:rsid w:val="00745ABE"/>
    <w:rsid w:val="0075180A"/>
    <w:rsid w:val="00753A6A"/>
    <w:rsid w:val="00760748"/>
    <w:rsid w:val="00765406"/>
    <w:rsid w:val="00771488"/>
    <w:rsid w:val="00774A6D"/>
    <w:rsid w:val="00777509"/>
    <w:rsid w:val="00781EC5"/>
    <w:rsid w:val="00783F69"/>
    <w:rsid w:val="007863CF"/>
    <w:rsid w:val="00787E43"/>
    <w:rsid w:val="007901AB"/>
    <w:rsid w:val="007903E5"/>
    <w:rsid w:val="00791670"/>
    <w:rsid w:val="0079359E"/>
    <w:rsid w:val="00795FB6"/>
    <w:rsid w:val="007961F6"/>
    <w:rsid w:val="007B1494"/>
    <w:rsid w:val="007B3700"/>
    <w:rsid w:val="007C35EF"/>
    <w:rsid w:val="007C4142"/>
    <w:rsid w:val="007D3002"/>
    <w:rsid w:val="007D5CAA"/>
    <w:rsid w:val="007D6181"/>
    <w:rsid w:val="007E20D4"/>
    <w:rsid w:val="007E6D63"/>
    <w:rsid w:val="007F0918"/>
    <w:rsid w:val="007F3A9B"/>
    <w:rsid w:val="00805825"/>
    <w:rsid w:val="00806A59"/>
    <w:rsid w:val="0081591C"/>
    <w:rsid w:val="0083562D"/>
    <w:rsid w:val="00835669"/>
    <w:rsid w:val="0083571E"/>
    <w:rsid w:val="0084141A"/>
    <w:rsid w:val="0084257F"/>
    <w:rsid w:val="00850109"/>
    <w:rsid w:val="00861F47"/>
    <w:rsid w:val="008714D6"/>
    <w:rsid w:val="008A17BE"/>
    <w:rsid w:val="008A21F8"/>
    <w:rsid w:val="008A3232"/>
    <w:rsid w:val="008A3C3A"/>
    <w:rsid w:val="008A66E1"/>
    <w:rsid w:val="008B2807"/>
    <w:rsid w:val="008B6797"/>
    <w:rsid w:val="008C4793"/>
    <w:rsid w:val="008C6025"/>
    <w:rsid w:val="008C6E00"/>
    <w:rsid w:val="008D0C7D"/>
    <w:rsid w:val="008D6475"/>
    <w:rsid w:val="008D7C6C"/>
    <w:rsid w:val="008E124F"/>
    <w:rsid w:val="008E314F"/>
    <w:rsid w:val="008E5691"/>
    <w:rsid w:val="0090188C"/>
    <w:rsid w:val="0090432F"/>
    <w:rsid w:val="00904794"/>
    <w:rsid w:val="009129ED"/>
    <w:rsid w:val="00913264"/>
    <w:rsid w:val="00914F1B"/>
    <w:rsid w:val="0093098C"/>
    <w:rsid w:val="009343E3"/>
    <w:rsid w:val="00935AE7"/>
    <w:rsid w:val="00936211"/>
    <w:rsid w:val="00936FCE"/>
    <w:rsid w:val="00940A7D"/>
    <w:rsid w:val="009412BE"/>
    <w:rsid w:val="009443EA"/>
    <w:rsid w:val="0094485F"/>
    <w:rsid w:val="00945921"/>
    <w:rsid w:val="009462AA"/>
    <w:rsid w:val="009615DE"/>
    <w:rsid w:val="00964BA4"/>
    <w:rsid w:val="00974181"/>
    <w:rsid w:val="009746E1"/>
    <w:rsid w:val="00975282"/>
    <w:rsid w:val="00976EE4"/>
    <w:rsid w:val="00981D7E"/>
    <w:rsid w:val="00983DF1"/>
    <w:rsid w:val="0099433F"/>
    <w:rsid w:val="009A0350"/>
    <w:rsid w:val="009A2813"/>
    <w:rsid w:val="009A4535"/>
    <w:rsid w:val="009A62F5"/>
    <w:rsid w:val="009B5024"/>
    <w:rsid w:val="009C0CDF"/>
    <w:rsid w:val="009C555A"/>
    <w:rsid w:val="009D263E"/>
    <w:rsid w:val="009E0BAB"/>
    <w:rsid w:val="009E3AFF"/>
    <w:rsid w:val="009E547E"/>
    <w:rsid w:val="009E6A57"/>
    <w:rsid w:val="009F2FC6"/>
    <w:rsid w:val="009F3469"/>
    <w:rsid w:val="009F4ED6"/>
    <w:rsid w:val="009F508E"/>
    <w:rsid w:val="009F625B"/>
    <w:rsid w:val="00A03D1F"/>
    <w:rsid w:val="00A04454"/>
    <w:rsid w:val="00A047AB"/>
    <w:rsid w:val="00A04837"/>
    <w:rsid w:val="00A1048E"/>
    <w:rsid w:val="00A10BB6"/>
    <w:rsid w:val="00A12308"/>
    <w:rsid w:val="00A167F0"/>
    <w:rsid w:val="00A21F43"/>
    <w:rsid w:val="00A22457"/>
    <w:rsid w:val="00A224B6"/>
    <w:rsid w:val="00A249F8"/>
    <w:rsid w:val="00A2572E"/>
    <w:rsid w:val="00A264C4"/>
    <w:rsid w:val="00A2708A"/>
    <w:rsid w:val="00A3217F"/>
    <w:rsid w:val="00A35134"/>
    <w:rsid w:val="00A37ED9"/>
    <w:rsid w:val="00A40332"/>
    <w:rsid w:val="00A42CE3"/>
    <w:rsid w:val="00A431A3"/>
    <w:rsid w:val="00A472E8"/>
    <w:rsid w:val="00A5075C"/>
    <w:rsid w:val="00A52731"/>
    <w:rsid w:val="00A52A5A"/>
    <w:rsid w:val="00A52C4F"/>
    <w:rsid w:val="00A537B1"/>
    <w:rsid w:val="00A659F1"/>
    <w:rsid w:val="00A71FA1"/>
    <w:rsid w:val="00A7664A"/>
    <w:rsid w:val="00A83376"/>
    <w:rsid w:val="00A84E6B"/>
    <w:rsid w:val="00A918A5"/>
    <w:rsid w:val="00A95567"/>
    <w:rsid w:val="00AA0580"/>
    <w:rsid w:val="00AA12DF"/>
    <w:rsid w:val="00AA2921"/>
    <w:rsid w:val="00AA5000"/>
    <w:rsid w:val="00AA5940"/>
    <w:rsid w:val="00AA7CEE"/>
    <w:rsid w:val="00AC3BE0"/>
    <w:rsid w:val="00AE0557"/>
    <w:rsid w:val="00AE143B"/>
    <w:rsid w:val="00AE72C9"/>
    <w:rsid w:val="00AF0719"/>
    <w:rsid w:val="00AF453D"/>
    <w:rsid w:val="00AF4C46"/>
    <w:rsid w:val="00B0007B"/>
    <w:rsid w:val="00B01436"/>
    <w:rsid w:val="00B0749A"/>
    <w:rsid w:val="00B20F61"/>
    <w:rsid w:val="00B23434"/>
    <w:rsid w:val="00B242A1"/>
    <w:rsid w:val="00B2575E"/>
    <w:rsid w:val="00B3216E"/>
    <w:rsid w:val="00B32BB9"/>
    <w:rsid w:val="00B40398"/>
    <w:rsid w:val="00B52F93"/>
    <w:rsid w:val="00B5543A"/>
    <w:rsid w:val="00B5692D"/>
    <w:rsid w:val="00B62A96"/>
    <w:rsid w:val="00B63FCC"/>
    <w:rsid w:val="00B645C4"/>
    <w:rsid w:val="00B74938"/>
    <w:rsid w:val="00B83A83"/>
    <w:rsid w:val="00B86F25"/>
    <w:rsid w:val="00B97590"/>
    <w:rsid w:val="00BA0BB8"/>
    <w:rsid w:val="00BA0C6D"/>
    <w:rsid w:val="00BA26C5"/>
    <w:rsid w:val="00BA27FD"/>
    <w:rsid w:val="00BA354B"/>
    <w:rsid w:val="00BA38CC"/>
    <w:rsid w:val="00BA5F2D"/>
    <w:rsid w:val="00BB10C1"/>
    <w:rsid w:val="00BB1283"/>
    <w:rsid w:val="00BB61E0"/>
    <w:rsid w:val="00BB7BEC"/>
    <w:rsid w:val="00BC018B"/>
    <w:rsid w:val="00BC06A9"/>
    <w:rsid w:val="00BC564C"/>
    <w:rsid w:val="00BD23DC"/>
    <w:rsid w:val="00BD3905"/>
    <w:rsid w:val="00BD4852"/>
    <w:rsid w:val="00BD4AA0"/>
    <w:rsid w:val="00BD4C61"/>
    <w:rsid w:val="00BD6EDE"/>
    <w:rsid w:val="00BE3A29"/>
    <w:rsid w:val="00BE3CD8"/>
    <w:rsid w:val="00C00A5D"/>
    <w:rsid w:val="00C036A6"/>
    <w:rsid w:val="00C03EAF"/>
    <w:rsid w:val="00C15D9C"/>
    <w:rsid w:val="00C16859"/>
    <w:rsid w:val="00C329A9"/>
    <w:rsid w:val="00C444F5"/>
    <w:rsid w:val="00C449AC"/>
    <w:rsid w:val="00C46ADF"/>
    <w:rsid w:val="00C50453"/>
    <w:rsid w:val="00C86793"/>
    <w:rsid w:val="00C86912"/>
    <w:rsid w:val="00C86AD3"/>
    <w:rsid w:val="00C87109"/>
    <w:rsid w:val="00C96BB9"/>
    <w:rsid w:val="00CA0EF1"/>
    <w:rsid w:val="00CA1DC0"/>
    <w:rsid w:val="00CA2C5E"/>
    <w:rsid w:val="00CB0E38"/>
    <w:rsid w:val="00CB10CC"/>
    <w:rsid w:val="00CC2442"/>
    <w:rsid w:val="00CC4060"/>
    <w:rsid w:val="00CC556F"/>
    <w:rsid w:val="00CC5EA9"/>
    <w:rsid w:val="00CC6F14"/>
    <w:rsid w:val="00CD04DF"/>
    <w:rsid w:val="00CD1A9D"/>
    <w:rsid w:val="00CD755F"/>
    <w:rsid w:val="00CE15B4"/>
    <w:rsid w:val="00CE2F8E"/>
    <w:rsid w:val="00CE357C"/>
    <w:rsid w:val="00CE61B9"/>
    <w:rsid w:val="00CF65B1"/>
    <w:rsid w:val="00CF705D"/>
    <w:rsid w:val="00CF79E4"/>
    <w:rsid w:val="00D13119"/>
    <w:rsid w:val="00D14264"/>
    <w:rsid w:val="00D15763"/>
    <w:rsid w:val="00D17EE7"/>
    <w:rsid w:val="00D252F8"/>
    <w:rsid w:val="00D25325"/>
    <w:rsid w:val="00D30CF7"/>
    <w:rsid w:val="00D3546C"/>
    <w:rsid w:val="00D41114"/>
    <w:rsid w:val="00D4175F"/>
    <w:rsid w:val="00D42BD6"/>
    <w:rsid w:val="00D4614C"/>
    <w:rsid w:val="00D477B6"/>
    <w:rsid w:val="00D61E50"/>
    <w:rsid w:val="00D650FD"/>
    <w:rsid w:val="00D667B0"/>
    <w:rsid w:val="00D704BA"/>
    <w:rsid w:val="00D73BD6"/>
    <w:rsid w:val="00D93E97"/>
    <w:rsid w:val="00D94FB2"/>
    <w:rsid w:val="00D96606"/>
    <w:rsid w:val="00D968D8"/>
    <w:rsid w:val="00D9793E"/>
    <w:rsid w:val="00DB1D07"/>
    <w:rsid w:val="00DB4F22"/>
    <w:rsid w:val="00DB5C2B"/>
    <w:rsid w:val="00DC0626"/>
    <w:rsid w:val="00DC774B"/>
    <w:rsid w:val="00DD07C9"/>
    <w:rsid w:val="00DE4FB4"/>
    <w:rsid w:val="00DF4E67"/>
    <w:rsid w:val="00DF6F01"/>
    <w:rsid w:val="00DF7046"/>
    <w:rsid w:val="00E02C22"/>
    <w:rsid w:val="00E034B5"/>
    <w:rsid w:val="00E06000"/>
    <w:rsid w:val="00E077EA"/>
    <w:rsid w:val="00E0788B"/>
    <w:rsid w:val="00E11F65"/>
    <w:rsid w:val="00E14948"/>
    <w:rsid w:val="00E16E76"/>
    <w:rsid w:val="00E16F57"/>
    <w:rsid w:val="00E17351"/>
    <w:rsid w:val="00E20B37"/>
    <w:rsid w:val="00E24E93"/>
    <w:rsid w:val="00E257C3"/>
    <w:rsid w:val="00E2665B"/>
    <w:rsid w:val="00E266BD"/>
    <w:rsid w:val="00E374F7"/>
    <w:rsid w:val="00E42CE1"/>
    <w:rsid w:val="00E440ED"/>
    <w:rsid w:val="00E47FD5"/>
    <w:rsid w:val="00E51231"/>
    <w:rsid w:val="00E52382"/>
    <w:rsid w:val="00E5415A"/>
    <w:rsid w:val="00E61DCA"/>
    <w:rsid w:val="00E62767"/>
    <w:rsid w:val="00E66695"/>
    <w:rsid w:val="00E7158D"/>
    <w:rsid w:val="00E74458"/>
    <w:rsid w:val="00E776F6"/>
    <w:rsid w:val="00E8718F"/>
    <w:rsid w:val="00E9007F"/>
    <w:rsid w:val="00E90085"/>
    <w:rsid w:val="00E91FA7"/>
    <w:rsid w:val="00E93856"/>
    <w:rsid w:val="00E948B1"/>
    <w:rsid w:val="00E94FD6"/>
    <w:rsid w:val="00E969F5"/>
    <w:rsid w:val="00E96DE6"/>
    <w:rsid w:val="00E97BBD"/>
    <w:rsid w:val="00EA46A0"/>
    <w:rsid w:val="00EA6599"/>
    <w:rsid w:val="00EB27CB"/>
    <w:rsid w:val="00EB4904"/>
    <w:rsid w:val="00EC47A6"/>
    <w:rsid w:val="00ED56B6"/>
    <w:rsid w:val="00ED676C"/>
    <w:rsid w:val="00EE27D5"/>
    <w:rsid w:val="00EE3B36"/>
    <w:rsid w:val="00EE42DB"/>
    <w:rsid w:val="00EE545C"/>
    <w:rsid w:val="00EF0FCC"/>
    <w:rsid w:val="00EF1ED8"/>
    <w:rsid w:val="00EF249B"/>
    <w:rsid w:val="00EF4FBC"/>
    <w:rsid w:val="00F01B1A"/>
    <w:rsid w:val="00F04D36"/>
    <w:rsid w:val="00F057DA"/>
    <w:rsid w:val="00F06C02"/>
    <w:rsid w:val="00F071F2"/>
    <w:rsid w:val="00F07732"/>
    <w:rsid w:val="00F2030E"/>
    <w:rsid w:val="00F20541"/>
    <w:rsid w:val="00F35493"/>
    <w:rsid w:val="00F4116D"/>
    <w:rsid w:val="00F428FC"/>
    <w:rsid w:val="00F433F3"/>
    <w:rsid w:val="00F47CB4"/>
    <w:rsid w:val="00F52B3D"/>
    <w:rsid w:val="00F52BFD"/>
    <w:rsid w:val="00F62ADD"/>
    <w:rsid w:val="00F66CED"/>
    <w:rsid w:val="00F66E4D"/>
    <w:rsid w:val="00F70EE1"/>
    <w:rsid w:val="00F77516"/>
    <w:rsid w:val="00F77FDE"/>
    <w:rsid w:val="00F94756"/>
    <w:rsid w:val="00F9568A"/>
    <w:rsid w:val="00F95894"/>
    <w:rsid w:val="00FA1828"/>
    <w:rsid w:val="00FA4056"/>
    <w:rsid w:val="00FB3069"/>
    <w:rsid w:val="00FB3CB0"/>
    <w:rsid w:val="00FB432F"/>
    <w:rsid w:val="00FB7404"/>
    <w:rsid w:val="00FC29A8"/>
    <w:rsid w:val="00FC2B42"/>
    <w:rsid w:val="00FC5A7B"/>
    <w:rsid w:val="00FD0419"/>
    <w:rsid w:val="00FD0FEF"/>
    <w:rsid w:val="00FD2BE5"/>
    <w:rsid w:val="00FE0420"/>
    <w:rsid w:val="00FE5724"/>
    <w:rsid w:val="00FF071E"/>
    <w:rsid w:val="00FF3035"/>
    <w:rsid w:val="00FF4C4D"/>
    <w:rsid w:val="00FF60C6"/>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737373,#afafb0"/>
    </o:shapedefaults>
    <o:shapelayout v:ext="edit">
      <o:idmap v:ext="edit" data="1"/>
    </o:shapelayout>
  </w:shapeDefaults>
  <w:decimalSymbol w:val=","/>
  <w:listSeparator w:val=","/>
  <w14:docId w14:val="644516AE"/>
  <w15:docId w15:val="{0FE975BB-ECA8-4BEE-B3C0-45076109E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en-US"/>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sz w:val="24"/>
    </w:rPr>
  </w:style>
  <w:style w:type="paragraph" w:styleId="berschrift1">
    <w:name w:val="heading 1"/>
    <w:basedOn w:val="Standard"/>
    <w:next w:val="Standard"/>
    <w:link w:val="berschrift1Zchn"/>
    <w:qFormat/>
    <w:pPr>
      <w:keepNext/>
      <w:spacing w:line="360" w:lineRule="auto"/>
      <w:ind w:right="2835"/>
      <w:outlineLvl w:val="0"/>
    </w:pPr>
    <w:rPr>
      <w:rFonts w:ascii="Arial" w:eastAsia="Times" w:hAnsi="Arial"/>
      <w:u w:val="single"/>
    </w:rPr>
  </w:style>
  <w:style w:type="paragraph" w:styleId="berschrift2">
    <w:name w:val="heading 2"/>
    <w:basedOn w:val="Standard"/>
    <w:next w:val="Standard"/>
    <w:link w:val="berschrift2Zchn"/>
    <w:uiPriority w:val="9"/>
    <w:qFormat/>
    <w:rsid w:val="007C4142"/>
    <w:pPr>
      <w:keepNext/>
      <w:spacing w:before="240" w:after="60"/>
      <w:outlineLvl w:val="1"/>
    </w:pPr>
    <w:rPr>
      <w:rFonts w:ascii="Calibri" w:eastAsia="MS Gothic" w:hAnsi="Calibri"/>
      <w:b/>
      <w:bCs/>
      <w:i/>
      <w:iCs/>
      <w:sz w:val="28"/>
      <w:szCs w:val="28"/>
    </w:rPr>
  </w:style>
  <w:style w:type="paragraph" w:styleId="berschrift6">
    <w:name w:val="heading 6"/>
    <w:basedOn w:val="Standard"/>
    <w:next w:val="Standard"/>
    <w:qFormat/>
    <w:pPr>
      <w:spacing w:before="240" w:after="60"/>
      <w:outlineLvl w:val="5"/>
    </w:pPr>
    <w:rPr>
      <w: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character" w:styleId="Hyperlink">
    <w:name w:val="Hyperlink"/>
    <w:semiHidden/>
    <w:rPr>
      <w:color w:val="0000FF"/>
      <w:u w:val="single"/>
    </w:rPr>
  </w:style>
  <w:style w:type="paragraph" w:styleId="Textkrper2">
    <w:name w:val="Body Text 2"/>
    <w:basedOn w:val="Standard"/>
    <w:semiHidden/>
    <w:pPr>
      <w:spacing w:line="360" w:lineRule="auto"/>
      <w:ind w:right="2835"/>
      <w:jc w:val="both"/>
    </w:pPr>
    <w:rPr>
      <w:rFonts w:ascii="Arial" w:eastAsia="Times" w:hAnsi="Arial"/>
      <w:b/>
    </w:rPr>
  </w:style>
  <w:style w:type="character" w:styleId="Kommentarzeichen">
    <w:name w:val="annotation reference"/>
    <w:uiPriority w:val="99"/>
    <w:semiHidden/>
    <w:unhideWhenUsed/>
    <w:rPr>
      <w:sz w:val="16"/>
      <w:szCs w:val="16"/>
    </w:rPr>
  </w:style>
  <w:style w:type="paragraph" w:styleId="Kommentartext">
    <w:name w:val="annotation text"/>
    <w:uiPriority w:val="99"/>
    <w:semiHidden/>
    <w:unhideWhenUsed/>
  </w:style>
  <w:style w:type="paragraph" w:styleId="StandardWeb">
    <w:name w:val="Normal (Web)"/>
    <w:basedOn w:val="Standard"/>
    <w:uiPriority w:val="99"/>
    <w:pPr>
      <w:spacing w:before="100" w:beforeAutospacing="1" w:after="100" w:afterAutospacing="1"/>
    </w:pPr>
    <w:rPr>
      <w:szCs w:val="24"/>
    </w:rPr>
  </w:style>
  <w:style w:type="paragraph" w:customStyle="1" w:styleId="Listenabsatz1">
    <w:name w:val="Listenabsatz1"/>
    <w:basedOn w:val="Standard"/>
    <w:pPr>
      <w:ind w:left="720"/>
    </w:pPr>
    <w:rPr>
      <w:rFonts w:ascii="Cambria" w:eastAsia="MS ??" w:hAnsi="Cambria" w:cs="Cambria"/>
      <w:szCs w:val="24"/>
    </w:rPr>
  </w:style>
  <w:style w:type="paragraph" w:styleId="Funotentext">
    <w:name w:val="footnote text"/>
    <w:basedOn w:val="Standard"/>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Zitat">
    <w:name w:val="HTML Cite"/>
    <w:semiHidden/>
    <w:rPr>
      <w:rFonts w:cs="Times New Roman"/>
      <w:i/>
      <w:iCs/>
    </w:rPr>
  </w:style>
  <w:style w:type="character" w:styleId="Funotenzeichen">
    <w:name w:val="footnote reference"/>
    <w:unhideWhenUsed/>
    <w:rPr>
      <w:vertAlign w:val="superscript"/>
    </w:rPr>
  </w:style>
  <w:style w:type="paragraph" w:styleId="Kommentarthema">
    <w:name w:val="annotation subject"/>
    <w:basedOn w:val="Kommentartext"/>
    <w:next w:val="Kommentar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BesuchterLink">
    <w:name w:val="FollowedHyperlink"/>
    <w:semiHidden/>
    <w:rPr>
      <w:color w:val="800080"/>
      <w:u w:val="single"/>
    </w:rPr>
  </w:style>
  <w:style w:type="character" w:styleId="Fett">
    <w:name w:val="Strong"/>
    <w:uiPriority w:val="22"/>
    <w:qFormat/>
    <w:rsid w:val="003E0D7E"/>
    <w:rPr>
      <w:b/>
      <w:bCs/>
    </w:rPr>
  </w:style>
  <w:style w:type="character" w:customStyle="1" w:styleId="berschrift2Zchn">
    <w:name w:val="Überschrift 2 Zchn"/>
    <w:link w:val="berschrift2"/>
    <w:uiPriority w:val="9"/>
    <w:semiHidden/>
    <w:rsid w:val="007C4142"/>
    <w:rPr>
      <w:rFonts w:ascii="Calibri" w:eastAsia="MS Gothic" w:hAnsi="Calibri" w:cs="Times New Roman"/>
      <w:b/>
      <w:bCs/>
      <w:i/>
      <w:iCs/>
      <w:sz w:val="28"/>
      <w:szCs w:val="28"/>
    </w:rPr>
  </w:style>
  <w:style w:type="character" w:customStyle="1" w:styleId="berschrift1Zchn">
    <w:name w:val="Überschrift 1 Zchn"/>
    <w:basedOn w:val="Absatz-Standardschriftart"/>
    <w:link w:val="berschrift1"/>
    <w:rsid w:val="006766E9"/>
    <w:rPr>
      <w:rFonts w:ascii="Arial" w:eastAsia="Times" w:hAnsi="Arial"/>
      <w:sz w:val="24"/>
      <w:u w:val="single"/>
      <w:lang w:eastAsia="en-US"/>
    </w:rPr>
  </w:style>
  <w:style w:type="paragraph" w:styleId="berarbeitung">
    <w:name w:val="Revision"/>
    <w:hidden/>
    <w:uiPriority w:val="71"/>
    <w:rsid w:val="00A2572E"/>
    <w:rPr>
      <w:sz w:val="24"/>
    </w:rPr>
  </w:style>
  <w:style w:type="character" w:customStyle="1" w:styleId="NichtaufgelsteErwhnung1">
    <w:name w:val="Nicht aufgelöste Erwähnung1"/>
    <w:basedOn w:val="Absatz-Standardschriftart"/>
    <w:uiPriority w:val="99"/>
    <w:semiHidden/>
    <w:unhideWhenUsed/>
    <w:rsid w:val="009132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1172936">
      <w:bodyDiv w:val="1"/>
      <w:marLeft w:val="0"/>
      <w:marRight w:val="0"/>
      <w:marTop w:val="0"/>
      <w:marBottom w:val="0"/>
      <w:divBdr>
        <w:top w:val="none" w:sz="0" w:space="0" w:color="auto"/>
        <w:left w:val="none" w:sz="0" w:space="0" w:color="auto"/>
        <w:bottom w:val="none" w:sz="0" w:space="0" w:color="auto"/>
        <w:right w:val="none" w:sz="0" w:space="0" w:color="auto"/>
      </w:divBdr>
    </w:div>
    <w:div w:id="1260217096">
      <w:bodyDiv w:val="1"/>
      <w:marLeft w:val="0"/>
      <w:marRight w:val="0"/>
      <w:marTop w:val="0"/>
      <w:marBottom w:val="0"/>
      <w:divBdr>
        <w:top w:val="none" w:sz="0" w:space="0" w:color="auto"/>
        <w:left w:val="none" w:sz="0" w:space="0" w:color="auto"/>
        <w:bottom w:val="none" w:sz="0" w:space="0" w:color="auto"/>
        <w:right w:val="none" w:sz="0" w:space="0" w:color="auto"/>
      </w:divBdr>
    </w:div>
    <w:div w:id="1604068641">
      <w:bodyDiv w:val="1"/>
      <w:marLeft w:val="0"/>
      <w:marRight w:val="0"/>
      <w:marTop w:val="0"/>
      <w:marBottom w:val="0"/>
      <w:divBdr>
        <w:top w:val="none" w:sz="0" w:space="0" w:color="auto"/>
        <w:left w:val="none" w:sz="0" w:space="0" w:color="auto"/>
        <w:bottom w:val="none" w:sz="0" w:space="0" w:color="auto"/>
        <w:right w:val="none" w:sz="0" w:space="0" w:color="auto"/>
      </w:divBdr>
      <w:divsChild>
        <w:div w:id="1854800648">
          <w:marLeft w:val="0"/>
          <w:marRight w:val="0"/>
          <w:marTop w:val="0"/>
          <w:marBottom w:val="0"/>
          <w:divBdr>
            <w:top w:val="none" w:sz="0" w:space="0" w:color="auto"/>
            <w:left w:val="none" w:sz="0" w:space="0" w:color="auto"/>
            <w:bottom w:val="none" w:sz="0" w:space="0" w:color="auto"/>
            <w:right w:val="none" w:sz="0" w:space="0" w:color="auto"/>
          </w:divBdr>
        </w:div>
      </w:divsChild>
    </w:div>
    <w:div w:id="1641349283">
      <w:bodyDiv w:val="1"/>
      <w:marLeft w:val="0"/>
      <w:marRight w:val="0"/>
      <w:marTop w:val="0"/>
      <w:marBottom w:val="0"/>
      <w:divBdr>
        <w:top w:val="none" w:sz="0" w:space="0" w:color="auto"/>
        <w:left w:val="none" w:sz="0" w:space="0" w:color="auto"/>
        <w:bottom w:val="none" w:sz="0" w:space="0" w:color="auto"/>
        <w:right w:val="none" w:sz="0" w:space="0" w:color="auto"/>
      </w:divBdr>
    </w:div>
    <w:div w:id="1791969952">
      <w:bodyDiv w:val="1"/>
      <w:marLeft w:val="0"/>
      <w:marRight w:val="0"/>
      <w:marTop w:val="0"/>
      <w:marBottom w:val="0"/>
      <w:divBdr>
        <w:top w:val="none" w:sz="0" w:space="0" w:color="auto"/>
        <w:left w:val="none" w:sz="0" w:space="0" w:color="auto"/>
        <w:bottom w:val="none" w:sz="0" w:space="0" w:color="auto"/>
        <w:right w:val="none" w:sz="0" w:space="0" w:color="auto"/>
      </w:divBdr>
      <w:divsChild>
        <w:div w:id="756440397">
          <w:marLeft w:val="0"/>
          <w:marRight w:val="0"/>
          <w:marTop w:val="0"/>
          <w:marBottom w:val="0"/>
          <w:divBdr>
            <w:top w:val="none" w:sz="0" w:space="0" w:color="auto"/>
            <w:left w:val="none" w:sz="0" w:space="0" w:color="auto"/>
            <w:bottom w:val="none" w:sz="0" w:space="0" w:color="auto"/>
            <w:right w:val="none" w:sz="0" w:space="0" w:color="auto"/>
          </w:divBdr>
        </w:div>
      </w:divsChild>
    </w:div>
    <w:div w:id="1827935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ceurop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A4ABB-E1C3-4E34-8F51-A306CFA6E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474</Words>
  <Characters>3354</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dNA</Company>
  <LinksUpToDate>false</LinksUpToDate>
  <CharactersWithSpaces>3821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dc:creator>
  <cp:lastModifiedBy>Kuehne, Oliver</cp:lastModifiedBy>
  <cp:revision>3</cp:revision>
  <cp:lastPrinted>2015-02-02T07:56:00Z</cp:lastPrinted>
  <dcterms:created xsi:type="dcterms:W3CDTF">2019-02-12T09:10:00Z</dcterms:created>
  <dcterms:modified xsi:type="dcterms:W3CDTF">2019-02-13T00:22:00Z</dcterms:modified>
</cp:coreProperties>
</file>