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EBDE1" w14:textId="77777777" w:rsidR="00B96EDC" w:rsidRDefault="00B96EDC" w:rsidP="00B96EDC">
      <w:pPr>
        <w:spacing w:line="360" w:lineRule="auto"/>
        <w:ind w:right="497"/>
        <w:jc w:val="right"/>
        <w:rPr>
          <w:rFonts w:ascii="Verdana" w:hAnsi="Verdana"/>
          <w:b/>
          <w:color w:val="464646"/>
          <w:sz w:val="30"/>
          <w:u w:val="single"/>
        </w:rPr>
      </w:pPr>
      <w:r>
        <w:rPr>
          <w:rFonts w:ascii="Verdana" w:hAnsi="Verdana"/>
          <w:b/>
          <w:color w:val="464646"/>
          <w:sz w:val="30"/>
          <w:u w:val="single"/>
        </w:rPr>
        <w:t>Press Release</w:t>
      </w:r>
    </w:p>
    <w:p w14:paraId="3FA72779" w14:textId="77777777" w:rsidR="00B96EDC" w:rsidRDefault="00B96EDC" w:rsidP="00B96EDC">
      <w:pPr>
        <w:spacing w:line="360" w:lineRule="auto"/>
        <w:jc w:val="both"/>
        <w:rPr>
          <w:rFonts w:ascii="Verdana" w:hAnsi="Verdana"/>
          <w:color w:val="464646"/>
          <w:szCs w:val="24"/>
          <w:u w:val="single"/>
        </w:rPr>
      </w:pPr>
    </w:p>
    <w:p w14:paraId="0AA2126B" w14:textId="77777777" w:rsidR="00B96EDC" w:rsidRDefault="00B96EDC" w:rsidP="00B96EDC">
      <w:pPr>
        <w:spacing w:line="360" w:lineRule="auto"/>
        <w:jc w:val="both"/>
        <w:rPr>
          <w:rFonts w:ascii="Verdana" w:hAnsi="Verdana"/>
          <w:color w:val="464646"/>
          <w:u w:val="single"/>
        </w:rPr>
      </w:pPr>
      <w:r>
        <w:rPr>
          <w:rFonts w:ascii="Verdana" w:hAnsi="Verdana"/>
          <w:color w:val="464646"/>
          <w:u w:val="single"/>
        </w:rPr>
        <w:t>Essentia from GC – Open the door to simplification</w:t>
      </w:r>
    </w:p>
    <w:p w14:paraId="06A954F6" w14:textId="77777777" w:rsidR="00B96EDC" w:rsidRDefault="00B96EDC" w:rsidP="00B96EDC">
      <w:pPr>
        <w:spacing w:line="360" w:lineRule="auto"/>
        <w:jc w:val="both"/>
        <w:rPr>
          <w:rFonts w:ascii="Verdana" w:hAnsi="Verdana"/>
          <w:b/>
          <w:color w:val="464646"/>
          <w:sz w:val="28"/>
          <w:szCs w:val="28"/>
        </w:rPr>
      </w:pPr>
    </w:p>
    <w:p w14:paraId="292D1CC9" w14:textId="77777777" w:rsidR="00B96EDC" w:rsidRDefault="00B96EDC" w:rsidP="00B96EDC">
      <w:pPr>
        <w:spacing w:line="360" w:lineRule="auto"/>
        <w:jc w:val="both"/>
        <w:rPr>
          <w:rFonts w:ascii="Verdana" w:hAnsi="Verdana"/>
          <w:b/>
          <w:color w:val="464646"/>
          <w:sz w:val="28"/>
        </w:rPr>
      </w:pPr>
      <w:r>
        <w:rPr>
          <w:rFonts w:ascii="Verdana" w:hAnsi="Verdana"/>
          <w:b/>
          <w:color w:val="464646"/>
          <w:sz w:val="28"/>
        </w:rPr>
        <w:t xml:space="preserve">Aesthetics brought back to the essentials </w:t>
      </w:r>
    </w:p>
    <w:p w14:paraId="42B6266F" w14:textId="77777777" w:rsidR="00B96EDC" w:rsidRDefault="00B96EDC" w:rsidP="00B96EDC">
      <w:pPr>
        <w:spacing w:line="360" w:lineRule="auto"/>
        <w:jc w:val="both"/>
        <w:rPr>
          <w:rFonts w:ascii="Verdana" w:hAnsi="Verdana"/>
          <w:b/>
          <w:color w:val="464646"/>
          <w:sz w:val="28"/>
        </w:rPr>
      </w:pPr>
    </w:p>
    <w:p w14:paraId="60ED3AE0" w14:textId="77777777" w:rsidR="00B96EDC" w:rsidRDefault="00B96EDC" w:rsidP="00B96EDC">
      <w:pPr>
        <w:pStyle w:val="KeinLeerraum"/>
        <w:spacing w:line="360" w:lineRule="auto"/>
        <w:jc w:val="both"/>
        <w:rPr>
          <w:rFonts w:ascii="Verdana" w:hAnsi="Verdana"/>
          <w:b/>
          <w:color w:val="464646"/>
        </w:rPr>
      </w:pPr>
      <w:r>
        <w:rPr>
          <w:rFonts w:ascii="Verdana" w:hAnsi="Verdana"/>
          <w:b/>
          <w:color w:val="464646"/>
        </w:rPr>
        <w:t xml:space="preserve">Optimal shade selection is an important element in achieving beautiful composite restorations, but extensive shade ranges can be confusing for clinicians. Essentia from GC tackles this problem by going back to the essentials: strength and aesthetics together with simplified shade selection and easy layering options. The Essentia composite system, which features just seven shades, was launched at IDS 2015. Now, at IDS 2017, GC is introducing two new viscosities of the Essentia  Universal Shade: Essentia HiFlo and Essentia LoFlo. With three consistencies (paste, injectable and flowable), the Essentia Universal Shade now offers three strong options – all of them recommended for any cavity class. </w:t>
      </w:r>
    </w:p>
    <w:p w14:paraId="07F89951" w14:textId="77777777" w:rsidR="00B96EDC" w:rsidRDefault="00B96EDC" w:rsidP="00B96EDC">
      <w:pPr>
        <w:pStyle w:val="KeinLeerraum"/>
        <w:spacing w:line="360" w:lineRule="auto"/>
        <w:jc w:val="both"/>
        <w:rPr>
          <w:rFonts w:ascii="Verdana" w:hAnsi="Verdana"/>
          <w:color w:val="464646"/>
        </w:rPr>
      </w:pPr>
    </w:p>
    <w:p w14:paraId="671E6827" w14:textId="77777777" w:rsidR="00B96EDC" w:rsidRDefault="00B96EDC" w:rsidP="00B96EDC">
      <w:pPr>
        <w:pStyle w:val="KeinLeerraum"/>
        <w:spacing w:line="360" w:lineRule="auto"/>
        <w:jc w:val="both"/>
        <w:rPr>
          <w:rFonts w:ascii="Verdana" w:hAnsi="Verdana"/>
          <w:color w:val="464646"/>
        </w:rPr>
      </w:pPr>
      <w:r>
        <w:rPr>
          <w:rFonts w:ascii="Verdana" w:hAnsi="Verdana"/>
          <w:color w:val="464646"/>
        </w:rPr>
        <w:t xml:space="preserve">Thanks to its innovative shade concept, the Essentia composite system achieves top-notch results with only those seven shades. Developed over four years together with GC Europe’s Restorative Advisory Board, the product and its new approach to layering has now been proven over two years in clinical practice. The natural aging process of human teeth is the foundation for this innovative shade system: while younger teeth are whiter and more opaque, older teeth are more translucent and chromatic. This is where Essentia comes in with its unique combination of three dentin and two enamel shades. Depending on the combination chosen, young, adult or senior teeth can be easily replicated. Four modifiers ensure that even special cases are covered. </w:t>
      </w:r>
    </w:p>
    <w:p w14:paraId="148E950F" w14:textId="77777777" w:rsidR="00B96EDC" w:rsidRDefault="00B96EDC" w:rsidP="00B96EDC">
      <w:pPr>
        <w:pStyle w:val="KeinLeerraum"/>
        <w:spacing w:line="360" w:lineRule="auto"/>
        <w:jc w:val="both"/>
        <w:rPr>
          <w:rFonts w:ascii="Verdana" w:hAnsi="Verdana"/>
          <w:color w:val="464646"/>
        </w:rPr>
      </w:pPr>
    </w:p>
    <w:p w14:paraId="3CF921B6" w14:textId="77777777" w:rsidR="00B96EDC" w:rsidRDefault="00B96EDC" w:rsidP="00B96EDC">
      <w:pPr>
        <w:pStyle w:val="KeinLeerraum"/>
        <w:spacing w:line="360" w:lineRule="auto"/>
        <w:jc w:val="both"/>
        <w:rPr>
          <w:rFonts w:ascii="Verdana" w:hAnsi="Verdana"/>
          <w:color w:val="464646"/>
        </w:rPr>
      </w:pPr>
      <w:r>
        <w:rPr>
          <w:rFonts w:ascii="Verdana" w:hAnsi="Verdana"/>
          <w:color w:val="464646"/>
        </w:rPr>
        <w:t>Essentia offers a mono-shade solution for posterior restorations with its Universal Shade, to achieve aesthetic results in a simple way. The addition of GC Essentia HiFlo and GC Essentia LoFlo to this pioneering system creates a complete, easy solution for the posterior region, for with these two new products Essentia now offers three strong options for all posterior restorations.</w:t>
      </w:r>
    </w:p>
    <w:p w14:paraId="3C8F24F9" w14:textId="77777777" w:rsidR="00B96EDC" w:rsidRDefault="00B96EDC" w:rsidP="00B96EDC">
      <w:pPr>
        <w:pStyle w:val="KeinLeerraum"/>
        <w:spacing w:line="360" w:lineRule="auto"/>
        <w:jc w:val="both"/>
        <w:rPr>
          <w:rFonts w:ascii="Verdana" w:hAnsi="Verdana"/>
          <w:color w:val="464646"/>
        </w:rPr>
      </w:pPr>
      <w:r>
        <w:rPr>
          <w:rFonts w:ascii="Verdana" w:hAnsi="Verdana"/>
          <w:color w:val="464646"/>
        </w:rPr>
        <w:t xml:space="preserve"> </w:t>
      </w:r>
    </w:p>
    <w:p w14:paraId="5A8A46D6" w14:textId="77777777" w:rsidR="00B96EDC" w:rsidRDefault="00B96EDC" w:rsidP="00B96EDC">
      <w:pPr>
        <w:pStyle w:val="KeinLeerraum"/>
        <w:spacing w:line="360" w:lineRule="auto"/>
        <w:jc w:val="both"/>
        <w:rPr>
          <w:rFonts w:ascii="Verdana" w:hAnsi="Verdana"/>
          <w:color w:val="464646"/>
        </w:rPr>
      </w:pPr>
      <w:r>
        <w:rPr>
          <w:rFonts w:ascii="Verdana" w:hAnsi="Verdana"/>
          <w:color w:val="464646"/>
        </w:rPr>
        <w:t xml:space="preserve">As all viscosities have excellent physical properties and are indicated for all cavity classes, the clinician can choose his preferred consistency based purely on the requirements of each particular case. The highly flowable Essentia HiFlo shows an impressive radiopacity and is easily applied in narrow cavities and undercuts. Essentia LoFlo is characterised by its injectable viscosity and thixotropic properties, which make it a perfect choice for cervical lesions. The Universal Shade of Essentia has a packable, non-sticky consistency that will, for instance, be optimal for building proximal walls. All three products feature high strength and wear resistance, guaranteeing long-lasting results, even for occlusal fillings. </w:t>
      </w:r>
    </w:p>
    <w:p w14:paraId="05CC6C8B" w14:textId="77777777" w:rsidR="00B96EDC" w:rsidRDefault="00B96EDC" w:rsidP="00B96EDC">
      <w:pPr>
        <w:pStyle w:val="KeinLeerraum"/>
        <w:spacing w:line="360" w:lineRule="auto"/>
        <w:jc w:val="both"/>
        <w:rPr>
          <w:rFonts w:ascii="Verdana" w:hAnsi="Verdana"/>
          <w:color w:val="464646"/>
        </w:rPr>
      </w:pPr>
    </w:p>
    <w:p w14:paraId="0E6CBA16" w14:textId="77777777" w:rsidR="00B96EDC" w:rsidRDefault="00B96EDC" w:rsidP="00B96EDC">
      <w:pPr>
        <w:pStyle w:val="KeinLeerraum"/>
        <w:spacing w:line="360" w:lineRule="auto"/>
        <w:jc w:val="both"/>
        <w:rPr>
          <w:rFonts w:ascii="Verdana" w:hAnsi="Verdana"/>
          <w:color w:val="464646"/>
        </w:rPr>
      </w:pPr>
      <w:r>
        <w:rPr>
          <w:rFonts w:ascii="Verdana" w:hAnsi="Verdana"/>
          <w:color w:val="464646"/>
        </w:rPr>
        <w:t>The Essentia Universal Shade also has an outstanding blending effect, which ensures flawless integration with natural tooth tissues. Because they have the same shade, the different viscosities can also be combined easily within one clinical case – for instance Essentia HiFlo as a liner for an optimal adaptation, followed by a full restoration with Essentia Universal paste.</w:t>
      </w:r>
    </w:p>
    <w:p w14:paraId="7C2B8A32" w14:textId="77777777" w:rsidR="00B96EDC" w:rsidRDefault="00B96EDC" w:rsidP="00B96EDC">
      <w:pPr>
        <w:pStyle w:val="KeinLeerraum"/>
        <w:spacing w:line="360" w:lineRule="auto"/>
        <w:jc w:val="both"/>
        <w:rPr>
          <w:rFonts w:ascii="Verdana" w:hAnsi="Verdana"/>
          <w:color w:val="464646"/>
        </w:rPr>
      </w:pPr>
    </w:p>
    <w:p w14:paraId="2D61A6D0" w14:textId="77777777" w:rsidR="00B96EDC" w:rsidRDefault="00B96EDC" w:rsidP="00B96EDC">
      <w:pPr>
        <w:pStyle w:val="KeinLeerraum"/>
        <w:spacing w:line="360" w:lineRule="auto"/>
        <w:jc w:val="both"/>
        <w:rPr>
          <w:rFonts w:ascii="Verdana" w:hAnsi="Verdana"/>
          <w:color w:val="464646"/>
        </w:rPr>
      </w:pPr>
      <w:r>
        <w:rPr>
          <w:rFonts w:ascii="Verdana" w:hAnsi="Verdana"/>
          <w:color w:val="464646"/>
        </w:rPr>
        <w:t>Essentia from GC is the perfect proof that outstanding aesthetics can be combined with brilliant simplicity.</w:t>
      </w:r>
    </w:p>
    <w:p w14:paraId="16493CC7" w14:textId="77777777" w:rsidR="00B96EDC" w:rsidRDefault="00B96EDC" w:rsidP="00B96EDC">
      <w:pPr>
        <w:pStyle w:val="KeinLeerraum"/>
        <w:spacing w:line="360" w:lineRule="auto"/>
        <w:jc w:val="both"/>
        <w:rPr>
          <w:rFonts w:ascii="Verdana" w:hAnsi="Verdana"/>
          <w:color w:val="464646"/>
        </w:rPr>
      </w:pPr>
    </w:p>
    <w:p w14:paraId="12AD4F26" w14:textId="77777777" w:rsidR="00B96EDC" w:rsidRDefault="00B96EDC" w:rsidP="00B96EDC">
      <w:pPr>
        <w:pStyle w:val="KeinLeerraum"/>
        <w:spacing w:line="360" w:lineRule="auto"/>
        <w:jc w:val="both"/>
        <w:rPr>
          <w:rFonts w:ascii="Verdana" w:hAnsi="Verdana"/>
          <w:color w:val="464646"/>
        </w:rPr>
      </w:pPr>
    </w:p>
    <w:p w14:paraId="1DC228C4" w14:textId="77777777" w:rsidR="00B96EDC" w:rsidRDefault="00B96EDC" w:rsidP="00B96EDC">
      <w:pPr>
        <w:spacing w:line="360" w:lineRule="auto"/>
        <w:jc w:val="both"/>
        <w:rPr>
          <w:rFonts w:ascii="Verdana" w:hAnsi="Verdana"/>
          <w:color w:val="464646"/>
          <w:sz w:val="20"/>
        </w:rPr>
      </w:pPr>
    </w:p>
    <w:p w14:paraId="3CA2B760" w14:textId="77777777" w:rsidR="00B96EDC" w:rsidRDefault="00B96EDC" w:rsidP="00B96EDC">
      <w:pPr>
        <w:spacing w:line="360" w:lineRule="auto"/>
        <w:jc w:val="both"/>
        <w:rPr>
          <w:rFonts w:ascii="Verdana" w:hAnsi="Verdana"/>
          <w:color w:val="464646"/>
          <w:sz w:val="20"/>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B96EDC" w:rsidRPr="00B96EDC" w14:paraId="42EB28E1" w14:textId="77777777" w:rsidTr="00B96EDC">
        <w:tc>
          <w:tcPr>
            <w:tcW w:w="5211" w:type="dxa"/>
          </w:tcPr>
          <w:p w14:paraId="4961C55A" w14:textId="77777777" w:rsidR="00B96EDC" w:rsidRDefault="00B96EDC">
            <w:pPr>
              <w:spacing w:line="360" w:lineRule="auto"/>
              <w:rPr>
                <w:rFonts w:ascii="Verdana" w:eastAsiaTheme="majorEastAsia" w:hAnsi="Verdana" w:cstheme="majorBidi"/>
                <w:b/>
                <w:color w:val="464646"/>
                <w:spacing w:val="5"/>
                <w:kern w:val="28"/>
                <w:sz w:val="20"/>
                <w:lang w:val="de-DE"/>
              </w:rPr>
            </w:pPr>
            <w:r>
              <w:rPr>
                <w:rFonts w:ascii="Verdana" w:eastAsiaTheme="majorEastAsia" w:hAnsi="Verdana" w:cstheme="majorBidi"/>
                <w:b/>
                <w:color w:val="464646"/>
                <w:spacing w:val="5"/>
                <w:kern w:val="28"/>
                <w:sz w:val="20"/>
                <w:lang w:val="de-DE"/>
              </w:rPr>
              <w:lastRenderedPageBreak/>
              <w:t>GC Europe N.V.</w:t>
            </w:r>
          </w:p>
          <w:p w14:paraId="46DCE19D" w14:textId="77777777" w:rsidR="00B96EDC" w:rsidRDefault="00B96EDC">
            <w:pPr>
              <w:spacing w:line="360" w:lineRule="auto"/>
              <w:rPr>
                <w:rFonts w:ascii="Verdana" w:eastAsiaTheme="majorEastAsia" w:hAnsi="Verdana" w:cstheme="majorBidi"/>
                <w:color w:val="464646"/>
                <w:spacing w:val="5"/>
                <w:kern w:val="28"/>
                <w:sz w:val="20"/>
                <w:lang w:val="de-DE"/>
              </w:rPr>
            </w:pPr>
            <w:r>
              <w:rPr>
                <w:rFonts w:ascii="Verdana" w:eastAsiaTheme="majorEastAsia" w:hAnsi="Verdana" w:cstheme="majorBidi"/>
                <w:color w:val="464646"/>
                <w:spacing w:val="5"/>
                <w:kern w:val="28"/>
                <w:sz w:val="20"/>
                <w:lang w:val="de-DE"/>
              </w:rPr>
              <w:t>Interleuvenlaan 33</w:t>
            </w:r>
          </w:p>
          <w:p w14:paraId="22C82EA9" w14:textId="77777777" w:rsidR="00B96EDC" w:rsidRDefault="00B96EDC">
            <w:pPr>
              <w:spacing w:line="360" w:lineRule="auto"/>
              <w:rPr>
                <w:rFonts w:ascii="Verdana" w:eastAsiaTheme="majorEastAsia" w:hAnsi="Verdana" w:cstheme="majorBidi"/>
                <w:color w:val="464646"/>
                <w:spacing w:val="5"/>
                <w:kern w:val="28"/>
                <w:sz w:val="20"/>
                <w:lang w:val="de-DE"/>
              </w:rPr>
            </w:pPr>
            <w:r>
              <w:rPr>
                <w:rFonts w:ascii="Verdana" w:eastAsiaTheme="majorEastAsia" w:hAnsi="Verdana" w:cstheme="majorBidi"/>
                <w:color w:val="464646"/>
                <w:spacing w:val="5"/>
                <w:kern w:val="28"/>
                <w:sz w:val="20"/>
                <w:lang w:val="de-DE"/>
              </w:rPr>
              <w:t>3001 Leuven</w:t>
            </w:r>
          </w:p>
          <w:p w14:paraId="74B2CF13" w14:textId="77777777" w:rsidR="00B96EDC" w:rsidRDefault="00B96EDC">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de-DE"/>
              </w:rPr>
            </w:pPr>
            <w:r>
              <w:rPr>
                <w:rFonts w:ascii="Verdana" w:eastAsiaTheme="majorEastAsia" w:hAnsi="Verdana" w:cstheme="majorBidi"/>
                <w:color w:val="464646"/>
                <w:spacing w:val="5"/>
                <w:kern w:val="28"/>
                <w:sz w:val="20"/>
                <w:lang w:val="de-DE"/>
              </w:rPr>
              <w:t xml:space="preserve">Fon </w:t>
            </w:r>
            <w:r>
              <w:rPr>
                <w:rFonts w:ascii="Verdana" w:eastAsiaTheme="majorEastAsia" w:hAnsi="Verdana" w:cstheme="majorBidi"/>
                <w:color w:val="464646"/>
                <w:spacing w:val="5"/>
                <w:kern w:val="28"/>
                <w:sz w:val="20"/>
                <w:lang w:val="de-DE"/>
              </w:rPr>
              <w:tab/>
              <w:t>+32.16.74.10.00</w:t>
            </w:r>
            <w:r>
              <w:rPr>
                <w:rFonts w:ascii="Verdana" w:eastAsiaTheme="majorEastAsia" w:hAnsi="Verdana" w:cstheme="majorBidi"/>
                <w:color w:val="464646"/>
                <w:spacing w:val="5"/>
                <w:kern w:val="28"/>
                <w:sz w:val="20"/>
                <w:lang w:val="de-DE"/>
              </w:rPr>
              <w:tab/>
            </w:r>
          </w:p>
          <w:p w14:paraId="0ABF0943" w14:textId="77777777" w:rsidR="00B96EDC" w:rsidRDefault="00B96EDC">
            <w:pPr>
              <w:spacing w:line="360" w:lineRule="auto"/>
              <w:rPr>
                <w:rFonts w:ascii="Verdana" w:eastAsiaTheme="majorEastAsia" w:hAnsi="Verdana" w:cstheme="majorBidi"/>
                <w:color w:val="464646"/>
                <w:spacing w:val="5"/>
                <w:kern w:val="28"/>
                <w:sz w:val="20"/>
              </w:rPr>
            </w:pPr>
            <w:r>
              <w:rPr>
                <w:rFonts w:ascii="Verdana" w:eastAsiaTheme="majorEastAsia" w:hAnsi="Verdana" w:cstheme="majorBidi"/>
                <w:color w:val="464646"/>
                <w:spacing w:val="5"/>
                <w:kern w:val="28"/>
                <w:sz w:val="20"/>
              </w:rPr>
              <w:t xml:space="preserve">Fax </w:t>
            </w:r>
            <w:r>
              <w:rPr>
                <w:rFonts w:ascii="Verdana" w:eastAsiaTheme="majorEastAsia" w:hAnsi="Verdana" w:cstheme="majorBidi"/>
                <w:color w:val="464646"/>
                <w:spacing w:val="5"/>
                <w:kern w:val="28"/>
                <w:sz w:val="20"/>
              </w:rPr>
              <w:tab/>
              <w:t>+32.16.74.11.99</w:t>
            </w:r>
          </w:p>
          <w:p w14:paraId="5DD2FE78" w14:textId="77777777" w:rsidR="00B96EDC" w:rsidRDefault="00B96EDC">
            <w:pPr>
              <w:pStyle w:val="StandardWeb"/>
              <w:spacing w:before="0" w:beforeAutospacing="0" w:after="0" w:afterAutospacing="0" w:line="360" w:lineRule="auto"/>
              <w:ind w:right="459"/>
              <w:rPr>
                <w:rFonts w:ascii="Verdana" w:hAnsi="Verdana" w:cs="Arial"/>
                <w:bCs/>
                <w:color w:val="464646"/>
                <w:sz w:val="20"/>
                <w:szCs w:val="20"/>
              </w:rPr>
            </w:pPr>
            <w:r>
              <w:rPr>
                <w:rFonts w:ascii="Verdana" w:eastAsiaTheme="majorEastAsia" w:hAnsi="Verdana" w:cstheme="majorBidi"/>
                <w:color w:val="464646"/>
                <w:spacing w:val="5"/>
                <w:kern w:val="28"/>
                <w:sz w:val="20"/>
                <w:szCs w:val="20"/>
              </w:rPr>
              <w:t>www.gceurope.com</w:t>
            </w:r>
          </w:p>
          <w:p w14:paraId="0279251A" w14:textId="77777777" w:rsidR="00B96EDC" w:rsidRDefault="00B96EDC">
            <w:pPr>
              <w:spacing w:line="360" w:lineRule="auto"/>
              <w:rPr>
                <w:rFonts w:ascii="Verdana" w:eastAsiaTheme="majorEastAsia" w:hAnsi="Verdana" w:cstheme="majorBidi"/>
                <w:color w:val="464646"/>
                <w:spacing w:val="5"/>
                <w:kern w:val="28"/>
                <w:sz w:val="20"/>
              </w:rPr>
            </w:pPr>
            <w:r>
              <w:rPr>
                <w:rFonts w:ascii="Verdana" w:eastAsiaTheme="majorEastAsia" w:hAnsi="Verdana" w:cstheme="majorBidi"/>
                <w:color w:val="464646"/>
                <w:spacing w:val="5"/>
                <w:kern w:val="28"/>
                <w:sz w:val="20"/>
              </w:rPr>
              <w:t>marketing@gceurope.com</w:t>
            </w:r>
          </w:p>
          <w:p w14:paraId="7C91124F" w14:textId="77777777" w:rsidR="00B96EDC" w:rsidRDefault="00B96EDC">
            <w:pPr>
              <w:pStyle w:val="StandardWeb"/>
              <w:spacing w:before="0" w:beforeAutospacing="0" w:after="0" w:afterAutospacing="0" w:line="360" w:lineRule="auto"/>
              <w:jc w:val="both"/>
              <w:rPr>
                <w:rFonts w:ascii="Verdana" w:hAnsi="Verdana" w:cs="Arial"/>
                <w:b/>
                <w:bCs/>
                <w:color w:val="464646"/>
                <w:sz w:val="20"/>
                <w:szCs w:val="20"/>
              </w:rPr>
            </w:pPr>
          </w:p>
          <w:p w14:paraId="647865EC" w14:textId="77777777" w:rsidR="00B96EDC" w:rsidRDefault="00B96EDC">
            <w:pPr>
              <w:pStyle w:val="StandardWeb"/>
              <w:spacing w:before="0" w:beforeAutospacing="0" w:after="0" w:afterAutospacing="0" w:line="360" w:lineRule="auto"/>
              <w:jc w:val="both"/>
              <w:rPr>
                <w:rFonts w:ascii="Verdana" w:hAnsi="Verdana" w:cs="Arial"/>
                <w:b/>
                <w:bCs/>
                <w:color w:val="464646"/>
                <w:sz w:val="20"/>
                <w:szCs w:val="20"/>
              </w:rPr>
            </w:pPr>
            <w:r>
              <w:rPr>
                <w:rFonts w:ascii="Verdana" w:hAnsi="Verdana" w:cs="Arial"/>
                <w:b/>
                <w:bCs/>
                <w:color w:val="464646"/>
                <w:sz w:val="20"/>
                <w:szCs w:val="20"/>
              </w:rPr>
              <w:t>Press contact:</w:t>
            </w:r>
          </w:p>
          <w:p w14:paraId="79EAFE00" w14:textId="77777777" w:rsidR="00B96EDC" w:rsidRDefault="00B96EDC">
            <w:pPr>
              <w:pStyle w:val="StandardWeb"/>
              <w:spacing w:before="0" w:beforeAutospacing="0" w:after="0" w:afterAutospacing="0" w:line="360" w:lineRule="auto"/>
              <w:jc w:val="both"/>
              <w:rPr>
                <w:rFonts w:ascii="Verdana" w:hAnsi="Verdana" w:cs="Arial"/>
                <w:bCs/>
                <w:color w:val="464646"/>
                <w:sz w:val="20"/>
                <w:szCs w:val="20"/>
              </w:rPr>
            </w:pPr>
            <w:r>
              <w:rPr>
                <w:rFonts w:ascii="Verdana" w:hAnsi="Verdana" w:cs="Arial"/>
                <w:bCs/>
                <w:color w:val="464646"/>
                <w:sz w:val="20"/>
                <w:szCs w:val="20"/>
              </w:rPr>
              <w:t>Dr. Kaschny PR GmbH</w:t>
            </w:r>
          </w:p>
          <w:p w14:paraId="471F3C16" w14:textId="77777777" w:rsidR="00B96EDC" w:rsidRDefault="00B96EDC">
            <w:pPr>
              <w:pStyle w:val="StandardWeb"/>
              <w:spacing w:before="0" w:beforeAutospacing="0" w:after="0" w:afterAutospacing="0" w:line="360" w:lineRule="auto"/>
              <w:jc w:val="both"/>
              <w:rPr>
                <w:rFonts w:ascii="Verdana" w:hAnsi="Verdana" w:cs="Arial"/>
                <w:bCs/>
                <w:color w:val="464646"/>
                <w:sz w:val="20"/>
                <w:szCs w:val="20"/>
              </w:rPr>
            </w:pPr>
            <w:r>
              <w:rPr>
                <w:rFonts w:ascii="Verdana" w:hAnsi="Verdana" w:cs="Arial"/>
                <w:bCs/>
                <w:color w:val="464646"/>
                <w:sz w:val="20"/>
                <w:szCs w:val="20"/>
              </w:rPr>
              <w:t>Kapersburgweg 5</w:t>
            </w:r>
          </w:p>
          <w:p w14:paraId="1450FC06" w14:textId="77777777" w:rsidR="00B96EDC" w:rsidRDefault="00B96EDC">
            <w:pPr>
              <w:pStyle w:val="StandardWeb"/>
              <w:spacing w:before="0" w:beforeAutospacing="0" w:after="0" w:afterAutospacing="0" w:line="360" w:lineRule="auto"/>
              <w:jc w:val="both"/>
              <w:rPr>
                <w:rFonts w:ascii="Verdana" w:hAnsi="Verdana" w:cs="Arial"/>
                <w:bCs/>
                <w:color w:val="464646"/>
                <w:sz w:val="20"/>
                <w:szCs w:val="20"/>
                <w:lang w:val="en-GB"/>
              </w:rPr>
            </w:pPr>
            <w:r>
              <w:rPr>
                <w:rFonts w:ascii="Verdana" w:hAnsi="Verdana" w:cs="Arial"/>
                <w:bCs/>
                <w:color w:val="464646"/>
                <w:sz w:val="20"/>
                <w:szCs w:val="20"/>
                <w:lang w:val="en-GB"/>
              </w:rPr>
              <w:t>61350 Bad Homburg</w:t>
            </w:r>
          </w:p>
          <w:p w14:paraId="01E13877" w14:textId="77777777" w:rsidR="00B96EDC" w:rsidRDefault="00B96EDC">
            <w:pPr>
              <w:pStyle w:val="StandardWeb"/>
              <w:spacing w:before="0" w:beforeAutospacing="0" w:after="0" w:afterAutospacing="0" w:line="360" w:lineRule="auto"/>
              <w:ind w:right="459"/>
              <w:jc w:val="both"/>
              <w:rPr>
                <w:rFonts w:ascii="Verdana" w:hAnsi="Verdana" w:cs="Arial"/>
                <w:bCs/>
                <w:color w:val="464646"/>
                <w:sz w:val="20"/>
                <w:szCs w:val="20"/>
                <w:lang w:val="en-GB"/>
              </w:rPr>
            </w:pPr>
            <w:r>
              <w:rPr>
                <w:rFonts w:ascii="Verdana" w:hAnsi="Verdana" w:cs="Arial"/>
                <w:bCs/>
                <w:color w:val="464646"/>
                <w:sz w:val="20"/>
                <w:szCs w:val="20"/>
                <w:lang w:val="en-GB"/>
              </w:rPr>
              <w:t xml:space="preserve">Fon </w:t>
            </w:r>
            <w:r>
              <w:rPr>
                <w:rFonts w:ascii="Verdana" w:hAnsi="Verdana" w:cs="Arial"/>
                <w:bCs/>
                <w:color w:val="464646"/>
                <w:sz w:val="20"/>
                <w:szCs w:val="20"/>
                <w:lang w:val="en-GB"/>
              </w:rPr>
              <w:tab/>
              <w:t>+49.6172.68.481.0</w:t>
            </w:r>
          </w:p>
          <w:p w14:paraId="383FEF3E" w14:textId="77777777" w:rsidR="00B96EDC" w:rsidRDefault="00B96EDC">
            <w:pPr>
              <w:pStyle w:val="StandardWeb"/>
              <w:spacing w:before="0" w:beforeAutospacing="0" w:after="0" w:afterAutospacing="0" w:line="360" w:lineRule="auto"/>
              <w:ind w:right="459"/>
              <w:jc w:val="both"/>
              <w:rPr>
                <w:rFonts w:ascii="Verdana" w:hAnsi="Verdana" w:cs="Arial"/>
                <w:bCs/>
                <w:color w:val="464646"/>
                <w:sz w:val="20"/>
                <w:szCs w:val="20"/>
                <w:lang w:val="en-GB"/>
              </w:rPr>
            </w:pPr>
            <w:r>
              <w:rPr>
                <w:rFonts w:ascii="Verdana" w:hAnsi="Verdana" w:cs="Arial"/>
                <w:bCs/>
                <w:color w:val="464646"/>
                <w:sz w:val="20"/>
                <w:szCs w:val="20"/>
                <w:lang w:val="en-GB"/>
              </w:rPr>
              <w:t xml:space="preserve">Fax </w:t>
            </w:r>
            <w:r>
              <w:rPr>
                <w:rFonts w:ascii="Verdana" w:hAnsi="Verdana" w:cs="Arial"/>
                <w:bCs/>
                <w:color w:val="464646"/>
                <w:sz w:val="20"/>
                <w:szCs w:val="20"/>
                <w:lang w:val="en-GB"/>
              </w:rPr>
              <w:tab/>
              <w:t>+49.6172.68.040.20</w:t>
            </w:r>
          </w:p>
          <w:p w14:paraId="07C9F858" w14:textId="77777777" w:rsidR="00B96EDC" w:rsidRDefault="00B96EDC">
            <w:pPr>
              <w:pStyle w:val="StandardWeb"/>
              <w:spacing w:before="0" w:beforeAutospacing="0" w:after="0" w:afterAutospacing="0" w:line="360" w:lineRule="auto"/>
              <w:ind w:right="459"/>
              <w:jc w:val="both"/>
              <w:rPr>
                <w:rFonts w:ascii="Verdana" w:hAnsi="Verdana" w:cs="Arial"/>
                <w:bCs/>
                <w:color w:val="464646"/>
                <w:sz w:val="20"/>
                <w:szCs w:val="20"/>
                <w:lang w:val="en-GB"/>
              </w:rPr>
            </w:pPr>
            <w:r>
              <w:rPr>
                <w:rFonts w:ascii="Verdana" w:hAnsi="Verdana" w:cs="Arial"/>
                <w:bCs/>
                <w:color w:val="464646"/>
                <w:sz w:val="20"/>
                <w:szCs w:val="20"/>
                <w:lang w:val="en-GB"/>
              </w:rPr>
              <w:t>gceurope@kaschnypr.de</w:t>
            </w:r>
          </w:p>
          <w:p w14:paraId="6A48F1C7" w14:textId="77777777" w:rsidR="00B96EDC" w:rsidRDefault="00B96EDC">
            <w:pPr>
              <w:spacing w:line="360" w:lineRule="auto"/>
              <w:jc w:val="both"/>
              <w:rPr>
                <w:rFonts w:ascii="Verdana" w:hAnsi="Verdana"/>
                <w:color w:val="464646"/>
                <w:sz w:val="20"/>
                <w:lang w:val="en-GB"/>
              </w:rPr>
            </w:pPr>
            <w:r>
              <w:rPr>
                <w:rFonts w:ascii="Verdana" w:hAnsi="Verdana"/>
                <w:color w:val="464646"/>
                <w:sz w:val="20"/>
                <w:lang w:val="en-GB"/>
              </w:rPr>
              <w:t>www.kaschnypr.de</w:t>
            </w:r>
          </w:p>
          <w:p w14:paraId="0B7046C6" w14:textId="77777777" w:rsidR="00B96EDC" w:rsidRDefault="00B96EDC">
            <w:pPr>
              <w:pStyle w:val="StandardWeb"/>
              <w:spacing w:before="0" w:beforeAutospacing="0" w:after="0" w:afterAutospacing="0" w:line="360" w:lineRule="auto"/>
              <w:jc w:val="both"/>
              <w:rPr>
                <w:rFonts w:ascii="Verdana" w:hAnsi="Verdana" w:cs="Arial"/>
                <w:b/>
                <w:bCs/>
                <w:color w:val="464646"/>
                <w:sz w:val="20"/>
                <w:szCs w:val="20"/>
              </w:rPr>
            </w:pPr>
            <w:r>
              <w:rPr>
                <w:rFonts w:ascii="Verdana" w:hAnsi="Verdana" w:cs="Arial"/>
                <w:b/>
                <w:bCs/>
                <w:color w:val="464646"/>
                <w:sz w:val="20"/>
                <w:szCs w:val="20"/>
                <w:lang w:val="en-GB"/>
              </w:rPr>
              <w:t xml:space="preserve"> </w:t>
            </w:r>
          </w:p>
          <w:p w14:paraId="6D57C77C" w14:textId="77777777" w:rsidR="00B96EDC" w:rsidRDefault="00B96EDC">
            <w:pPr>
              <w:spacing w:line="360" w:lineRule="auto"/>
              <w:jc w:val="both"/>
              <w:rPr>
                <w:rFonts w:ascii="Verdana" w:hAnsi="Verdana" w:cs="Arial"/>
                <w:b/>
                <w:bCs/>
                <w:color w:val="464646"/>
                <w:sz w:val="20"/>
              </w:rPr>
            </w:pPr>
          </w:p>
        </w:tc>
        <w:tc>
          <w:tcPr>
            <w:tcW w:w="2797" w:type="dxa"/>
            <w:hideMark/>
          </w:tcPr>
          <w:p w14:paraId="5B8CCAAB" w14:textId="77777777" w:rsidR="00B96EDC" w:rsidRDefault="00B96EDC">
            <w:pPr>
              <w:pStyle w:val="StandardWeb"/>
              <w:spacing w:before="0" w:beforeAutospacing="0" w:after="0" w:afterAutospacing="0" w:line="360" w:lineRule="auto"/>
              <w:jc w:val="both"/>
              <w:rPr>
                <w:rFonts w:ascii="Verdana" w:hAnsi="Verdana" w:cs="Arial"/>
                <w:b/>
                <w:bCs/>
                <w:color w:val="464646"/>
                <w:sz w:val="20"/>
                <w:szCs w:val="20"/>
              </w:rPr>
            </w:pPr>
            <w:r>
              <w:rPr>
                <w:rFonts w:ascii="Verdana" w:hAnsi="Verdana" w:cs="Arial"/>
                <w:b/>
                <w:bCs/>
                <w:color w:val="464646"/>
                <w:sz w:val="20"/>
                <w:szCs w:val="20"/>
              </w:rPr>
              <w:t>GC / IDS 2017 stand:</w:t>
            </w:r>
          </w:p>
          <w:p w14:paraId="4347EE3E" w14:textId="77777777" w:rsidR="00B96EDC" w:rsidRDefault="00817992">
            <w:pPr>
              <w:spacing w:line="360" w:lineRule="auto"/>
              <w:rPr>
                <w:rFonts w:ascii="Verdana" w:eastAsiaTheme="majorEastAsia" w:hAnsi="Verdana" w:cstheme="majorBidi"/>
                <w:color w:val="464646"/>
                <w:spacing w:val="5"/>
                <w:kern w:val="28"/>
                <w:sz w:val="20"/>
              </w:rPr>
            </w:pPr>
            <w:r>
              <w:rPr>
                <w:rFonts w:ascii="Verdana" w:hAnsi="Verdana" w:cs="Arial"/>
                <w:bCs/>
                <w:color w:val="464646"/>
                <w:sz w:val="20"/>
              </w:rPr>
              <w:t>Hall</w:t>
            </w:r>
            <w:bookmarkStart w:id="0" w:name="_GoBack"/>
            <w:bookmarkEnd w:id="0"/>
            <w:r w:rsidR="00B96EDC">
              <w:rPr>
                <w:rFonts w:ascii="Verdana" w:hAnsi="Verdana" w:cs="Arial"/>
                <w:bCs/>
                <w:color w:val="464646"/>
                <w:sz w:val="20"/>
              </w:rPr>
              <w:t>:</w:t>
            </w:r>
            <w:r w:rsidR="00B96EDC">
              <w:rPr>
                <w:rFonts w:ascii="Verdana" w:hAnsi="Verdana" w:cs="Arial"/>
                <w:bCs/>
                <w:color w:val="464646"/>
                <w:sz w:val="20"/>
              </w:rPr>
              <w:tab/>
              <w:t>11.2</w:t>
            </w:r>
          </w:p>
          <w:p w14:paraId="398B9E7C" w14:textId="77777777" w:rsidR="00B96EDC" w:rsidRDefault="00B96EDC">
            <w:pPr>
              <w:spacing w:line="360" w:lineRule="auto"/>
              <w:rPr>
                <w:rFonts w:ascii="Verdana" w:hAnsi="Verdana" w:cs="Arial"/>
                <w:bCs/>
                <w:color w:val="464646"/>
                <w:sz w:val="20"/>
              </w:rPr>
            </w:pPr>
            <w:r>
              <w:rPr>
                <w:rFonts w:ascii="Verdana" w:hAnsi="Verdana" w:cs="Arial"/>
                <w:bCs/>
                <w:color w:val="464646"/>
                <w:sz w:val="20"/>
              </w:rPr>
              <w:t>Stand:</w:t>
            </w:r>
            <w:r>
              <w:rPr>
                <w:rFonts w:ascii="Verdana" w:hAnsi="Verdana" w:cs="Arial"/>
                <w:bCs/>
                <w:color w:val="464646"/>
                <w:sz w:val="20"/>
              </w:rPr>
              <w:tab/>
              <w:t>N010-O029</w:t>
            </w:r>
          </w:p>
          <w:p w14:paraId="3C4BCC58" w14:textId="77777777" w:rsidR="00B96EDC" w:rsidRDefault="00B96EDC">
            <w:pPr>
              <w:pStyle w:val="StandardWeb"/>
              <w:spacing w:before="0" w:beforeAutospacing="0" w:after="0" w:afterAutospacing="0" w:line="360" w:lineRule="auto"/>
              <w:jc w:val="both"/>
              <w:rPr>
                <w:rFonts w:ascii="Verdana" w:hAnsi="Verdana" w:cs="Arial"/>
                <w:b/>
                <w:bCs/>
                <w:color w:val="464646"/>
                <w:sz w:val="20"/>
                <w:szCs w:val="20"/>
              </w:rPr>
            </w:pPr>
            <w:r>
              <w:rPr>
                <w:rFonts w:ascii="Verdana" w:hAnsi="Verdana" w:cs="Arial"/>
                <w:b/>
                <w:bCs/>
                <w:color w:val="464646"/>
                <w:sz w:val="20"/>
                <w:szCs w:val="20"/>
              </w:rPr>
              <w:t xml:space="preserve"> </w:t>
            </w:r>
          </w:p>
        </w:tc>
      </w:tr>
    </w:tbl>
    <w:p w14:paraId="528C2291" w14:textId="77777777" w:rsidR="00B96EDC" w:rsidRDefault="00B96EDC" w:rsidP="00B96EDC">
      <w:pPr>
        <w:spacing w:line="360" w:lineRule="auto"/>
        <w:jc w:val="both"/>
        <w:rPr>
          <w:rFonts w:ascii="Verdana" w:hAnsi="Verdana"/>
          <w:color w:val="464646"/>
          <w:sz w:val="22"/>
          <w:szCs w:val="22"/>
        </w:rPr>
      </w:pPr>
    </w:p>
    <w:p w14:paraId="651704EB" w14:textId="77777777" w:rsidR="00B96EDC" w:rsidRDefault="00B96EDC" w:rsidP="00B96EDC">
      <w:pPr>
        <w:spacing w:line="360" w:lineRule="auto"/>
        <w:jc w:val="both"/>
        <w:rPr>
          <w:rFonts w:ascii="Verdana" w:hAnsi="Verdana"/>
          <w:color w:val="464646"/>
          <w:sz w:val="20"/>
        </w:rPr>
      </w:pPr>
    </w:p>
    <w:sectPr w:rsidR="00B96EDC"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ABA1A" w14:textId="77777777" w:rsidR="000A52D7" w:rsidRDefault="000A52D7">
      <w:r>
        <w:separator/>
      </w:r>
    </w:p>
  </w:endnote>
  <w:endnote w:type="continuationSeparator" w:id="0">
    <w:p w14:paraId="4D07C285" w14:textId="77777777" w:rsidR="000A52D7" w:rsidRDefault="000A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venir LT 55 Roman">
    <w:panose1 w:val="020B0503020000020003"/>
    <w:charset w:val="00"/>
    <w:family w:val="auto"/>
    <w:pitch w:val="variable"/>
    <w:sig w:usb0="80000003" w:usb1="00000042"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466CA" w14:textId="77777777" w:rsidR="00331EA0" w:rsidRPr="008D0C7D" w:rsidRDefault="00331EA0" w:rsidP="008D0C7D">
    <w:pPr>
      <w:pStyle w:val="Standard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488F5" w14:textId="77777777" w:rsidR="000A52D7" w:rsidRDefault="000A52D7">
      <w:r>
        <w:separator/>
      </w:r>
    </w:p>
  </w:footnote>
  <w:footnote w:type="continuationSeparator" w:id="0">
    <w:p w14:paraId="5AE4B0CE" w14:textId="77777777" w:rsidR="000A52D7" w:rsidRDefault="000A52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289F2" w14:textId="77777777" w:rsidR="00331EA0" w:rsidRDefault="00263D12">
    <w:pPr>
      <w:pStyle w:val="Kopfzeile"/>
    </w:pPr>
    <w:r>
      <w:rPr>
        <w:noProof/>
        <w:lang w:val="de-DE" w:eastAsia="de-DE" w:bidi="ar-SA"/>
      </w:rPr>
      <mc:AlternateContent>
        <mc:Choice Requires="wpg">
          <w:drawing>
            <wp:anchor distT="0" distB="0" distL="114300" distR="114300" simplePos="0" relativeHeight="251657728" behindDoc="0" locked="0" layoutInCell="1" allowOverlap="1" wp14:anchorId="7E197E75" wp14:editId="33154C9C">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A3D05A4"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Xa9AAAA2gAAAA8AAABkcnMvZG93bnJldi54bWxEj8EKwjAQRO+C/xBW8GZTPahUo4gg9KKg&#10;9uBxada22GxKE2v9eyMIHoeZecOst72pRUetqywrmEYxCOLc6ooLBdn1MFmCcB5ZY22ZFLzJwXYz&#10;HKwx0fbFZ+ouvhABwi5BBaX3TSKly0sy6CLbEAfvbluDPsi2kLrFV4CbWs7ieC4NVhwWSmxoX1L+&#10;uDyNgvRwjE9Zpu/NPK1uC71E7jtUajzqdysQnnr/D//aqVYwg++VcAPk5g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z8KBdr0AAADaAAAADwAAAAAAAAAAAAAAAACfAgAAZHJz&#10;L2Rvd25yZXYueG1sUEsFBgAAAAAEAAQA9wAAAIkDAAAAAA==&#10;">
                <v:imagedata r:id="rId3" o:title="GC Logo RGB - large"/>
              </v:shape>
              <v:group id="Group 3" o:spid="_x0000_s1028" style="position:absolute;left:264;top:224;width:11418;height:964" coordorigin="-30,365" coordsize="10805,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o:lock v:ext="edit" aspectratio="t"/>
                <v:shape id="Picture 4" o:spid="_x0000_s1029"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4" o:title="GC_Baukasten01" chromakey="#fffffe"/>
                </v:shape>
                <v:line id="Line 5" o:spid="_x0000_s1030"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31"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19pt;height:119pt" o:bullet="t">
        <v:imagedata r:id="rId1" o:title="GC Pattern single"/>
      </v:shape>
    </w:pict>
  </w:numPicBullet>
  <w:abstractNum w:abstractNumId="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504c129-6dfd-4612-9628-7d5d666c851d"/>
  </w:docVars>
  <w:rsids>
    <w:rsidRoot w:val="0083562D"/>
    <w:rsid w:val="0000292A"/>
    <w:rsid w:val="00020C01"/>
    <w:rsid w:val="00022A59"/>
    <w:rsid w:val="00023122"/>
    <w:rsid w:val="00023B70"/>
    <w:rsid w:val="00036C6A"/>
    <w:rsid w:val="00037EE6"/>
    <w:rsid w:val="00041864"/>
    <w:rsid w:val="00041E82"/>
    <w:rsid w:val="00045EF6"/>
    <w:rsid w:val="000463E2"/>
    <w:rsid w:val="0004769C"/>
    <w:rsid w:val="00053D57"/>
    <w:rsid w:val="00064212"/>
    <w:rsid w:val="00065E8B"/>
    <w:rsid w:val="00080332"/>
    <w:rsid w:val="00080BE7"/>
    <w:rsid w:val="00083727"/>
    <w:rsid w:val="00092BE1"/>
    <w:rsid w:val="000A2206"/>
    <w:rsid w:val="000A52D7"/>
    <w:rsid w:val="000B2C54"/>
    <w:rsid w:val="000B4A14"/>
    <w:rsid w:val="000B711F"/>
    <w:rsid w:val="000C2A62"/>
    <w:rsid w:val="000D17EE"/>
    <w:rsid w:val="000D357A"/>
    <w:rsid w:val="000E1E35"/>
    <w:rsid w:val="000F1D4E"/>
    <w:rsid w:val="000F4CB5"/>
    <w:rsid w:val="001027B1"/>
    <w:rsid w:val="00102C5A"/>
    <w:rsid w:val="00106E61"/>
    <w:rsid w:val="00106F4A"/>
    <w:rsid w:val="00107E8E"/>
    <w:rsid w:val="00112095"/>
    <w:rsid w:val="0011210E"/>
    <w:rsid w:val="001137D4"/>
    <w:rsid w:val="00116192"/>
    <w:rsid w:val="00123BCB"/>
    <w:rsid w:val="001277A3"/>
    <w:rsid w:val="00134067"/>
    <w:rsid w:val="00134AB9"/>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4305"/>
    <w:rsid w:val="00286C12"/>
    <w:rsid w:val="00287E32"/>
    <w:rsid w:val="00294B6F"/>
    <w:rsid w:val="002A3425"/>
    <w:rsid w:val="002A3C18"/>
    <w:rsid w:val="002B54AB"/>
    <w:rsid w:val="002B67DF"/>
    <w:rsid w:val="002C5C29"/>
    <w:rsid w:val="002D17F9"/>
    <w:rsid w:val="002D2CC6"/>
    <w:rsid w:val="002E3978"/>
    <w:rsid w:val="002E5BAE"/>
    <w:rsid w:val="002F3B30"/>
    <w:rsid w:val="00304217"/>
    <w:rsid w:val="003060C8"/>
    <w:rsid w:val="00313FEC"/>
    <w:rsid w:val="00315C07"/>
    <w:rsid w:val="003204FD"/>
    <w:rsid w:val="00320EFC"/>
    <w:rsid w:val="003272B8"/>
    <w:rsid w:val="00331EA0"/>
    <w:rsid w:val="003417F6"/>
    <w:rsid w:val="00343AB3"/>
    <w:rsid w:val="0034463B"/>
    <w:rsid w:val="00363C68"/>
    <w:rsid w:val="00366987"/>
    <w:rsid w:val="0036719C"/>
    <w:rsid w:val="0037263A"/>
    <w:rsid w:val="003848A3"/>
    <w:rsid w:val="00391300"/>
    <w:rsid w:val="003A2BB3"/>
    <w:rsid w:val="003A3A87"/>
    <w:rsid w:val="003B1A54"/>
    <w:rsid w:val="003B4609"/>
    <w:rsid w:val="003C66C8"/>
    <w:rsid w:val="003D2F98"/>
    <w:rsid w:val="003D5F1C"/>
    <w:rsid w:val="003E0D7E"/>
    <w:rsid w:val="003E1508"/>
    <w:rsid w:val="003E5A17"/>
    <w:rsid w:val="003F1A7E"/>
    <w:rsid w:val="00407907"/>
    <w:rsid w:val="00407DDA"/>
    <w:rsid w:val="00421930"/>
    <w:rsid w:val="00423494"/>
    <w:rsid w:val="00423889"/>
    <w:rsid w:val="0042690E"/>
    <w:rsid w:val="00430BFA"/>
    <w:rsid w:val="00430CA6"/>
    <w:rsid w:val="0043363A"/>
    <w:rsid w:val="00434CEB"/>
    <w:rsid w:val="00434EEC"/>
    <w:rsid w:val="00436573"/>
    <w:rsid w:val="00443453"/>
    <w:rsid w:val="004439C3"/>
    <w:rsid w:val="00447F4A"/>
    <w:rsid w:val="004510DF"/>
    <w:rsid w:val="00453520"/>
    <w:rsid w:val="00456A18"/>
    <w:rsid w:val="0045722A"/>
    <w:rsid w:val="00460D26"/>
    <w:rsid w:val="0046155C"/>
    <w:rsid w:val="00462A6E"/>
    <w:rsid w:val="00465ABF"/>
    <w:rsid w:val="0046770B"/>
    <w:rsid w:val="00470397"/>
    <w:rsid w:val="00476763"/>
    <w:rsid w:val="0048045A"/>
    <w:rsid w:val="00481A16"/>
    <w:rsid w:val="00481B61"/>
    <w:rsid w:val="00487580"/>
    <w:rsid w:val="00492889"/>
    <w:rsid w:val="004A1467"/>
    <w:rsid w:val="004A2786"/>
    <w:rsid w:val="004A3639"/>
    <w:rsid w:val="004A4BDD"/>
    <w:rsid w:val="004A65E4"/>
    <w:rsid w:val="004A6B8B"/>
    <w:rsid w:val="004A7124"/>
    <w:rsid w:val="004B3D39"/>
    <w:rsid w:val="004B6477"/>
    <w:rsid w:val="004C09BF"/>
    <w:rsid w:val="004C2DBE"/>
    <w:rsid w:val="004D2C7F"/>
    <w:rsid w:val="004D3F4C"/>
    <w:rsid w:val="004E39AA"/>
    <w:rsid w:val="004E3EB2"/>
    <w:rsid w:val="004E7E58"/>
    <w:rsid w:val="004F03D2"/>
    <w:rsid w:val="004F2141"/>
    <w:rsid w:val="004F37E7"/>
    <w:rsid w:val="004F4A63"/>
    <w:rsid w:val="005001C4"/>
    <w:rsid w:val="005030E8"/>
    <w:rsid w:val="00504274"/>
    <w:rsid w:val="00506E8E"/>
    <w:rsid w:val="00506F3C"/>
    <w:rsid w:val="00507CF7"/>
    <w:rsid w:val="005202AE"/>
    <w:rsid w:val="00522124"/>
    <w:rsid w:val="005273DD"/>
    <w:rsid w:val="005339B6"/>
    <w:rsid w:val="0054420D"/>
    <w:rsid w:val="00550E00"/>
    <w:rsid w:val="005534D8"/>
    <w:rsid w:val="00554264"/>
    <w:rsid w:val="00555845"/>
    <w:rsid w:val="00561638"/>
    <w:rsid w:val="00566C35"/>
    <w:rsid w:val="005853F0"/>
    <w:rsid w:val="00586835"/>
    <w:rsid w:val="005913F8"/>
    <w:rsid w:val="00593892"/>
    <w:rsid w:val="005A6EAF"/>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D2F"/>
    <w:rsid w:val="006557A7"/>
    <w:rsid w:val="0065594F"/>
    <w:rsid w:val="00655FEC"/>
    <w:rsid w:val="00662F26"/>
    <w:rsid w:val="00665670"/>
    <w:rsid w:val="00672B73"/>
    <w:rsid w:val="006766E9"/>
    <w:rsid w:val="00681CE7"/>
    <w:rsid w:val="00683F78"/>
    <w:rsid w:val="00684B0F"/>
    <w:rsid w:val="00695218"/>
    <w:rsid w:val="006B2039"/>
    <w:rsid w:val="006B3A65"/>
    <w:rsid w:val="006B4082"/>
    <w:rsid w:val="006B73E4"/>
    <w:rsid w:val="006C2300"/>
    <w:rsid w:val="006C25E3"/>
    <w:rsid w:val="006C34E2"/>
    <w:rsid w:val="006C7061"/>
    <w:rsid w:val="006C7656"/>
    <w:rsid w:val="006D0912"/>
    <w:rsid w:val="006D1778"/>
    <w:rsid w:val="006D21B3"/>
    <w:rsid w:val="006D62A2"/>
    <w:rsid w:val="006E3E7C"/>
    <w:rsid w:val="006F3E7F"/>
    <w:rsid w:val="006F4D9B"/>
    <w:rsid w:val="007067D6"/>
    <w:rsid w:val="00711EBE"/>
    <w:rsid w:val="0071728A"/>
    <w:rsid w:val="00722846"/>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17992"/>
    <w:rsid w:val="0083562D"/>
    <w:rsid w:val="00835669"/>
    <w:rsid w:val="0083571E"/>
    <w:rsid w:val="0084141A"/>
    <w:rsid w:val="0084257F"/>
    <w:rsid w:val="00861F47"/>
    <w:rsid w:val="008A17BE"/>
    <w:rsid w:val="008A21F8"/>
    <w:rsid w:val="008A3232"/>
    <w:rsid w:val="008A3C3A"/>
    <w:rsid w:val="008A66E1"/>
    <w:rsid w:val="008B2807"/>
    <w:rsid w:val="008B6797"/>
    <w:rsid w:val="008C4793"/>
    <w:rsid w:val="008C6025"/>
    <w:rsid w:val="008C6E00"/>
    <w:rsid w:val="008D0C7D"/>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263E"/>
    <w:rsid w:val="009E0BAB"/>
    <w:rsid w:val="009E3AFF"/>
    <w:rsid w:val="009E547E"/>
    <w:rsid w:val="009E6A57"/>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217F"/>
    <w:rsid w:val="00A35134"/>
    <w:rsid w:val="00A37ED9"/>
    <w:rsid w:val="00A42CE3"/>
    <w:rsid w:val="00A431A3"/>
    <w:rsid w:val="00A472E8"/>
    <w:rsid w:val="00A5075C"/>
    <w:rsid w:val="00A52731"/>
    <w:rsid w:val="00A52A5A"/>
    <w:rsid w:val="00A52C4F"/>
    <w:rsid w:val="00A537B1"/>
    <w:rsid w:val="00A659F1"/>
    <w:rsid w:val="00A71FA1"/>
    <w:rsid w:val="00A7664A"/>
    <w:rsid w:val="00A83376"/>
    <w:rsid w:val="00A918A5"/>
    <w:rsid w:val="00A95567"/>
    <w:rsid w:val="00AA0580"/>
    <w:rsid w:val="00AA12DF"/>
    <w:rsid w:val="00AA2921"/>
    <w:rsid w:val="00AA5000"/>
    <w:rsid w:val="00AA5940"/>
    <w:rsid w:val="00AA7CEE"/>
    <w:rsid w:val="00AC3BE0"/>
    <w:rsid w:val="00AE143B"/>
    <w:rsid w:val="00AE72C9"/>
    <w:rsid w:val="00AF0719"/>
    <w:rsid w:val="00AF453D"/>
    <w:rsid w:val="00AF4C46"/>
    <w:rsid w:val="00B0007B"/>
    <w:rsid w:val="00B01436"/>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6EDC"/>
    <w:rsid w:val="00B97590"/>
    <w:rsid w:val="00BA0BB8"/>
    <w:rsid w:val="00BA0C6D"/>
    <w:rsid w:val="00BA26C5"/>
    <w:rsid w:val="00BA27FD"/>
    <w:rsid w:val="00BA38CC"/>
    <w:rsid w:val="00BA5F2D"/>
    <w:rsid w:val="00BB10C1"/>
    <w:rsid w:val="00BB61E0"/>
    <w:rsid w:val="00BB7BEC"/>
    <w:rsid w:val="00BC018B"/>
    <w:rsid w:val="00BC06A9"/>
    <w:rsid w:val="00BD23DC"/>
    <w:rsid w:val="00BD3905"/>
    <w:rsid w:val="00BD4852"/>
    <w:rsid w:val="00BD4AA0"/>
    <w:rsid w:val="00BD4C61"/>
    <w:rsid w:val="00BD6EDE"/>
    <w:rsid w:val="00BE3A29"/>
    <w:rsid w:val="00BE3CD8"/>
    <w:rsid w:val="00C00A5D"/>
    <w:rsid w:val="00C036A6"/>
    <w:rsid w:val="00C03EAF"/>
    <w:rsid w:val="00C15D9C"/>
    <w:rsid w:val="00C16859"/>
    <w:rsid w:val="00C329A9"/>
    <w:rsid w:val="00C444F5"/>
    <w:rsid w:val="00C449AC"/>
    <w:rsid w:val="00C46ADF"/>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65B1"/>
    <w:rsid w:val="00D13119"/>
    <w:rsid w:val="00D14264"/>
    <w:rsid w:val="00D15763"/>
    <w:rsid w:val="00D252F8"/>
    <w:rsid w:val="00D25325"/>
    <w:rsid w:val="00D30CF7"/>
    <w:rsid w:val="00D3546C"/>
    <w:rsid w:val="00D41114"/>
    <w:rsid w:val="00D4175F"/>
    <w:rsid w:val="00D42BD6"/>
    <w:rsid w:val="00D4614C"/>
    <w:rsid w:val="00D477B6"/>
    <w:rsid w:val="00D61E50"/>
    <w:rsid w:val="00D667B0"/>
    <w:rsid w:val="00D704BA"/>
    <w:rsid w:val="00D73BD6"/>
    <w:rsid w:val="00D93E97"/>
    <w:rsid w:val="00D94FB2"/>
    <w:rsid w:val="00D96606"/>
    <w:rsid w:val="00D968D8"/>
    <w:rsid w:val="00D9793E"/>
    <w:rsid w:val="00DB1D07"/>
    <w:rsid w:val="00DB4F22"/>
    <w:rsid w:val="00DB5C2B"/>
    <w:rsid w:val="00DC0626"/>
    <w:rsid w:val="00DC774B"/>
    <w:rsid w:val="00DD07C9"/>
    <w:rsid w:val="00DE4FB4"/>
    <w:rsid w:val="00DF6F01"/>
    <w:rsid w:val="00DF7046"/>
    <w:rsid w:val="00E02C22"/>
    <w:rsid w:val="00E034B5"/>
    <w:rsid w:val="00E06000"/>
    <w:rsid w:val="00E077EA"/>
    <w:rsid w:val="00E0788B"/>
    <w:rsid w:val="00E14948"/>
    <w:rsid w:val="00E16E76"/>
    <w:rsid w:val="00E16F57"/>
    <w:rsid w:val="00E17351"/>
    <w:rsid w:val="00E20B37"/>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4116D"/>
    <w:rsid w:val="00F428FC"/>
    <w:rsid w:val="00F47CB4"/>
    <w:rsid w:val="00F52B3D"/>
    <w:rsid w:val="00F52BFD"/>
    <w:rsid w:val="00F62ADD"/>
    <w:rsid w:val="00F66CED"/>
    <w:rsid w:val="00F66E4D"/>
    <w:rsid w:val="00F70EE1"/>
    <w:rsid w:val="00F77516"/>
    <w:rsid w:val="00F77FD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737373,#afafb0"/>
    </o:shapedefaults>
    <o:shapelayout v:ext="edit">
      <o:idmap v:ext="edit" data="1"/>
    </o:shapelayout>
  </w:shapeDefaults>
  <w:decimalSymbol w:val=","/>
  <w:listSeparator w:val=";"/>
  <w14:docId w14:val="5F054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B96EDC"/>
    <w:rPr>
      <w:rFonts w:asciiTheme="minorHAnsi" w:eastAsiaTheme="minorHAnsi" w:hAnsiTheme="minorHAnsi" w:cstheme="minorBidi"/>
      <w:sz w:val="22"/>
      <w:szCs w:val="22"/>
      <w:lang w:bidi="ar-SA"/>
    </w:rPr>
  </w:style>
  <w:style w:type="table" w:styleId="Tabellenraster">
    <w:name w:val="Table Grid"/>
    <w:basedOn w:val="NormaleTabelle"/>
    <w:uiPriority w:val="59"/>
    <w:rsid w:val="00B9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Standard">
    <w:name w:val="Normal"/>
    <w:qFormat/>
    <w:rPr>
      <w:sz w:val="24"/>
    </w:rPr>
  </w:style>
  <w:style w:type="paragraph" w:styleId="berschrift1">
    <w:name w:val="heading 1"/>
    <w:basedOn w:val="Standard"/>
    <w:next w:val="Standard"/>
    <w:link w:val="berschrift1Zeichen"/>
    <w:qFormat/>
    <w:pPr>
      <w:keepNext/>
      <w:spacing w:line="360" w:lineRule="auto"/>
      <w:ind w:right="2835"/>
      <w:outlineLvl w:val="0"/>
    </w:pPr>
    <w:rPr>
      <w:rFonts w:ascii="Arial" w:eastAsia="Times" w:hAnsi="Arial"/>
      <w:u w:val="single"/>
    </w:rPr>
  </w:style>
  <w:style w:type="paragraph" w:styleId="berschrift2">
    <w:name w:val="heading 2"/>
    <w:basedOn w:val="Standard"/>
    <w:next w:val="Standard"/>
    <w:link w:val="berschrift2Zeichen"/>
    <w:uiPriority w:val="9"/>
    <w:qFormat/>
    <w:rsid w:val="007C4142"/>
    <w:pPr>
      <w:keepNext/>
      <w:spacing w:before="240" w:after="60"/>
      <w:outlineLvl w:val="1"/>
    </w:pPr>
    <w:rPr>
      <w:rFonts w:ascii="Calibri" w:eastAsia="MS Gothic" w:hAnsi="Calibri"/>
      <w:b/>
      <w:bCs/>
      <w:i/>
      <w:iCs/>
      <w:sz w:val="28"/>
      <w:szCs w:val="28"/>
    </w:rPr>
  </w:style>
  <w:style w:type="paragraph" w:styleId="berschrift6">
    <w:name w:val="heading 6"/>
    <w:basedOn w:val="Standard"/>
    <w:next w:val="Standard"/>
    <w:qFormat/>
    <w:pPr>
      <w:spacing w:before="240" w:after="60"/>
      <w:outlineLvl w:val="5"/>
    </w:pPr>
    <w:rPr>
      <w:b/>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character" w:styleId="Link">
    <w:name w:val="Hyperlink"/>
    <w:semiHidden/>
    <w:rPr>
      <w:color w:val="0000FF"/>
      <w:u w:val="single"/>
    </w:rPr>
  </w:style>
  <w:style w:type="paragraph" w:styleId="Textkrper2">
    <w:name w:val="Body Text 2"/>
    <w:basedOn w:val="Standard"/>
    <w:semiHidden/>
    <w:pPr>
      <w:spacing w:line="360" w:lineRule="auto"/>
      <w:ind w:right="2835"/>
      <w:jc w:val="both"/>
    </w:pPr>
    <w:rPr>
      <w:rFonts w:ascii="Arial" w:eastAsia="Times" w:hAnsi="Arial"/>
      <w:b/>
    </w:rPr>
  </w:style>
  <w:style w:type="character" w:styleId="Kommentarzeichen">
    <w:name w:val="annotation reference"/>
    <w:uiPriority w:val="99"/>
    <w:semiHidden/>
    <w:unhideWhenUsed/>
    <w:rPr>
      <w:sz w:val="16"/>
      <w:szCs w:val="16"/>
    </w:rPr>
  </w:style>
  <w:style w:type="paragraph" w:styleId="Kommentartext">
    <w:name w:val="annotation text"/>
    <w:uiPriority w:val="99"/>
    <w:semiHidden/>
    <w:unhideWhenUsed/>
  </w:style>
  <w:style w:type="paragraph" w:styleId="StandardWeb">
    <w:name w:val="Normal (Web)"/>
    <w:basedOn w:val="Standard"/>
    <w:uiPriority w:val="99"/>
    <w:pPr>
      <w:spacing w:before="100" w:beforeAutospacing="1" w:after="100" w:afterAutospacing="1"/>
    </w:pPr>
    <w:rPr>
      <w:szCs w:val="24"/>
    </w:rPr>
  </w:style>
  <w:style w:type="paragraph" w:customStyle="1" w:styleId="Listenabsatz1">
    <w:name w:val="Listenabsatz1"/>
    <w:basedOn w:val="Standard"/>
    <w:pPr>
      <w:ind w:left="720"/>
    </w:pPr>
    <w:rPr>
      <w:rFonts w:ascii="Cambria" w:eastAsia="MS ??" w:hAnsi="Cambria" w:cs="Cambria"/>
      <w:szCs w:val="24"/>
    </w:rPr>
  </w:style>
  <w:style w:type="paragraph" w:styleId="Funotentext">
    <w:name w:val="footnote text"/>
    <w:basedOn w:val="Standard"/>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Zitat">
    <w:name w:val="HTML Cite"/>
    <w:semiHidden/>
    <w:rPr>
      <w:rFonts w:cs="Times New Roman"/>
      <w:i/>
      <w:iCs/>
    </w:rPr>
  </w:style>
  <w:style w:type="character" w:styleId="Funotenzeichen">
    <w:name w:val="footnote reference"/>
    <w:unhideWhenUsed/>
    <w:rPr>
      <w:vertAlign w:val="superscript"/>
    </w:rPr>
  </w:style>
  <w:style w:type="paragraph" w:styleId="Kommentarthema">
    <w:name w:val="annotation subject"/>
    <w:basedOn w:val="Kommentartext"/>
    <w:next w:val="Kommentar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GesichteterLink">
    <w:name w:val="FollowedHyperlink"/>
    <w:semiHidden/>
    <w:rPr>
      <w:color w:val="800080"/>
      <w:u w:val="single"/>
    </w:rPr>
  </w:style>
  <w:style w:type="character" w:styleId="Betont">
    <w:name w:val="Strong"/>
    <w:uiPriority w:val="22"/>
    <w:qFormat/>
    <w:rsid w:val="003E0D7E"/>
    <w:rPr>
      <w:b/>
      <w:bCs/>
    </w:rPr>
  </w:style>
  <w:style w:type="character" w:customStyle="1" w:styleId="berschrift2Zeichen">
    <w:name w:val="Überschrift 2 Zeichen"/>
    <w:link w:val="berschrift2"/>
    <w:uiPriority w:val="9"/>
    <w:semiHidden/>
    <w:rsid w:val="007C4142"/>
    <w:rPr>
      <w:rFonts w:ascii="Calibri" w:eastAsia="MS Gothic" w:hAnsi="Calibri" w:cs="Times New Roman"/>
      <w:b/>
      <w:bCs/>
      <w:i/>
      <w:iCs/>
      <w:sz w:val="28"/>
      <w:szCs w:val="28"/>
    </w:rPr>
  </w:style>
  <w:style w:type="character" w:customStyle="1" w:styleId="berschrift1Zeichen">
    <w:name w:val="Überschrift 1 Zeichen"/>
    <w:basedOn w:val="Absatzstandardschriftart"/>
    <w:link w:val="berschrift1"/>
    <w:rsid w:val="006766E9"/>
    <w:rPr>
      <w:rFonts w:ascii="Arial" w:eastAsia="Times" w:hAnsi="Arial"/>
      <w:sz w:val="24"/>
      <w:u w:val="single"/>
      <w:lang w:eastAsia="en-US"/>
    </w:rPr>
  </w:style>
  <w:style w:type="paragraph" w:styleId="Bearbeitung">
    <w:name w:val="Revision"/>
    <w:hidden/>
    <w:uiPriority w:val="71"/>
    <w:rsid w:val="00A2572E"/>
    <w:rPr>
      <w:sz w:val="24"/>
    </w:rPr>
  </w:style>
  <w:style w:type="paragraph" w:styleId="KeinLeerraum">
    <w:name w:val="No Spacing"/>
    <w:uiPriority w:val="1"/>
    <w:qFormat/>
    <w:rsid w:val="00B96EDC"/>
    <w:rPr>
      <w:rFonts w:asciiTheme="minorHAnsi" w:eastAsiaTheme="minorHAnsi" w:hAnsiTheme="minorHAnsi" w:cstheme="minorBidi"/>
      <w:sz w:val="22"/>
      <w:szCs w:val="22"/>
      <w:lang w:bidi="ar-SA"/>
    </w:rPr>
  </w:style>
  <w:style w:type="table" w:styleId="Tabellenraster">
    <w:name w:val="Table Grid"/>
    <w:basedOn w:val="NormaleTabelle"/>
    <w:uiPriority w:val="59"/>
    <w:rsid w:val="00B9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63804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1098E-F88C-924A-880E-4D57E4B5B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3034</Characters>
  <Application>Microsoft Macintosh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dNA</Company>
  <LinksUpToDate>false</LinksUpToDate>
  <CharactersWithSpaces>3508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Florian Bischof</cp:lastModifiedBy>
  <cp:revision>14</cp:revision>
  <cp:lastPrinted>2014-10-28T10:26:00Z</cp:lastPrinted>
  <dcterms:created xsi:type="dcterms:W3CDTF">2015-01-14T21:16:00Z</dcterms:created>
  <dcterms:modified xsi:type="dcterms:W3CDTF">2017-03-16T18:37:00Z</dcterms:modified>
</cp:coreProperties>
</file>