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7E209" w14:textId="77777777" w:rsidR="005E08DE" w:rsidRPr="000C186B" w:rsidRDefault="005E08DE" w:rsidP="0065594F">
      <w:pPr>
        <w:spacing w:line="360" w:lineRule="auto"/>
        <w:ind w:right="497"/>
        <w:jc w:val="right"/>
        <w:rPr>
          <w:rFonts w:ascii="Verdana" w:hAnsi="Verdana"/>
          <w:b/>
          <w:color w:val="464646"/>
          <w:sz w:val="30"/>
          <w:szCs w:val="30"/>
          <w:u w:val="single"/>
          <w:lang w:val="en-GB"/>
        </w:rPr>
      </w:pPr>
      <w:r w:rsidRPr="000C186B">
        <w:rPr>
          <w:rFonts w:ascii="Verdana" w:hAnsi="Verdana"/>
          <w:b/>
          <w:color w:val="464646"/>
          <w:sz w:val="30"/>
          <w:szCs w:val="30"/>
          <w:u w:val="single"/>
          <w:lang w:val="en-GB"/>
        </w:rPr>
        <w:t>Press release</w:t>
      </w:r>
    </w:p>
    <w:p w14:paraId="1FC7349C" w14:textId="77777777" w:rsidR="00AA2921" w:rsidRPr="000C186B" w:rsidRDefault="00AA2921" w:rsidP="00161690">
      <w:pPr>
        <w:spacing w:line="360" w:lineRule="auto"/>
        <w:jc w:val="both"/>
        <w:rPr>
          <w:rFonts w:ascii="Verdana" w:hAnsi="Verdana"/>
          <w:color w:val="464646"/>
          <w:sz w:val="20"/>
          <w:szCs w:val="24"/>
          <w:u w:val="single"/>
          <w:lang w:val="en-GB"/>
        </w:rPr>
      </w:pPr>
    </w:p>
    <w:p w14:paraId="383A0722" w14:textId="60F283FC" w:rsidR="001137D4" w:rsidRPr="000C186B" w:rsidRDefault="0066506B" w:rsidP="00EE27D5">
      <w:pPr>
        <w:spacing w:line="360" w:lineRule="auto"/>
        <w:rPr>
          <w:rFonts w:ascii="Verdana" w:hAnsi="Verdana"/>
          <w:color w:val="464646"/>
          <w:szCs w:val="24"/>
          <w:u w:val="single"/>
          <w:lang w:val="en-GB"/>
        </w:rPr>
      </w:pPr>
      <w:r>
        <w:rPr>
          <w:rFonts w:ascii="Verdana" w:hAnsi="Verdana"/>
          <w:color w:val="464646"/>
          <w:szCs w:val="24"/>
          <w:u w:val="single"/>
          <w:lang w:val="en-GB"/>
        </w:rPr>
        <w:t xml:space="preserve">GC extends its luting portfolio with </w:t>
      </w:r>
      <w:proofErr w:type="spellStart"/>
      <w:r>
        <w:rPr>
          <w:rFonts w:ascii="Verdana" w:hAnsi="Verdana"/>
          <w:color w:val="464646"/>
          <w:szCs w:val="24"/>
          <w:u w:val="single"/>
          <w:lang w:val="en-GB"/>
        </w:rPr>
        <w:t>FujiCEM</w:t>
      </w:r>
      <w:proofErr w:type="spellEnd"/>
      <w:r>
        <w:rPr>
          <w:rFonts w:ascii="Verdana" w:hAnsi="Verdana"/>
          <w:color w:val="464646"/>
          <w:szCs w:val="24"/>
          <w:u w:val="single"/>
          <w:lang w:val="en-GB"/>
        </w:rPr>
        <w:t xml:space="preserve"> Evolve and G-CEM Veneer</w:t>
      </w:r>
    </w:p>
    <w:p w14:paraId="2530819D" w14:textId="77777777" w:rsidR="00C87109" w:rsidRPr="000C186B" w:rsidRDefault="00C87109" w:rsidP="00EE27D5">
      <w:pPr>
        <w:spacing w:line="360" w:lineRule="auto"/>
        <w:rPr>
          <w:rFonts w:ascii="Verdana" w:hAnsi="Verdana"/>
          <w:b/>
          <w:color w:val="464646"/>
          <w:sz w:val="22"/>
          <w:szCs w:val="28"/>
          <w:lang w:val="en-GB"/>
        </w:rPr>
      </w:pPr>
      <w:bookmarkStart w:id="0" w:name="_GoBack"/>
      <w:bookmarkEnd w:id="0"/>
    </w:p>
    <w:p w14:paraId="50E92AD7" w14:textId="68AC2823" w:rsidR="007C35EF" w:rsidRPr="000C186B" w:rsidRDefault="0066506B" w:rsidP="00EE27D5">
      <w:pPr>
        <w:spacing w:line="360" w:lineRule="auto"/>
        <w:rPr>
          <w:rFonts w:ascii="Verdana" w:hAnsi="Verdana"/>
          <w:b/>
          <w:color w:val="464646"/>
          <w:sz w:val="28"/>
          <w:szCs w:val="28"/>
          <w:lang w:val="en-GB"/>
        </w:rPr>
      </w:pPr>
      <w:r>
        <w:rPr>
          <w:rFonts w:ascii="Verdana" w:hAnsi="Verdana"/>
          <w:b/>
          <w:color w:val="464646"/>
          <w:sz w:val="28"/>
          <w:szCs w:val="28"/>
          <w:lang w:val="en-GB"/>
        </w:rPr>
        <w:t>Luting made simple: a tailored solution for each indication</w:t>
      </w:r>
      <w:r w:rsidR="003E328F">
        <w:rPr>
          <w:rFonts w:ascii="Verdana" w:hAnsi="Verdana"/>
          <w:b/>
          <w:color w:val="464646"/>
          <w:sz w:val="28"/>
          <w:szCs w:val="28"/>
          <w:lang w:val="en-GB"/>
        </w:rPr>
        <w:t>.</w:t>
      </w:r>
    </w:p>
    <w:p w14:paraId="1C1D6CE6" w14:textId="77777777" w:rsidR="00F9568A" w:rsidRPr="000C186B" w:rsidRDefault="00F9568A" w:rsidP="00EE27D5">
      <w:pPr>
        <w:spacing w:line="360" w:lineRule="auto"/>
        <w:rPr>
          <w:rFonts w:ascii="Verdana" w:hAnsi="Verdana"/>
          <w:b/>
          <w:color w:val="464646"/>
          <w:sz w:val="20"/>
          <w:szCs w:val="24"/>
          <w:lang w:val="en-GB"/>
        </w:rPr>
      </w:pPr>
    </w:p>
    <w:p w14:paraId="2FE77186" w14:textId="31C4DDA3" w:rsidR="000A40BD" w:rsidRDefault="006F3491" w:rsidP="008D0C7D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2"/>
          <w:lang w:val="en-GB"/>
        </w:rPr>
      </w:pPr>
      <w:r w:rsidRPr="006F3491">
        <w:rPr>
          <w:rFonts w:ascii="Verdana" w:hAnsi="Verdana"/>
          <w:b/>
          <w:color w:val="464646"/>
          <w:sz w:val="22"/>
          <w:szCs w:val="22"/>
          <w:lang w:val="en-GB"/>
        </w:rPr>
        <w:t>GC has been offering performant luting solution</w:t>
      </w:r>
      <w:r w:rsidR="00976EE4">
        <w:rPr>
          <w:rFonts w:ascii="Verdana" w:hAnsi="Verdana"/>
          <w:b/>
          <w:color w:val="464646"/>
          <w:sz w:val="22"/>
          <w:szCs w:val="22"/>
          <w:lang w:val="en-GB"/>
        </w:rPr>
        <w:t>s</w:t>
      </w:r>
      <w:r w:rsidRPr="006F3491">
        <w:rPr>
          <w:rFonts w:ascii="Verdana" w:hAnsi="Verdana"/>
          <w:b/>
          <w:color w:val="464646"/>
          <w:sz w:val="22"/>
          <w:szCs w:val="22"/>
          <w:lang w:val="en-GB"/>
        </w:rPr>
        <w:t xml:space="preserve"> </w:t>
      </w:r>
      <w:r w:rsidR="00976EE4">
        <w:rPr>
          <w:rFonts w:ascii="Verdana" w:hAnsi="Verdana"/>
          <w:b/>
          <w:color w:val="464646"/>
          <w:sz w:val="22"/>
          <w:szCs w:val="22"/>
          <w:lang w:val="en-GB"/>
        </w:rPr>
        <w:t>for</w:t>
      </w:r>
      <w:r w:rsidRPr="006F3491">
        <w:rPr>
          <w:rFonts w:ascii="Verdana" w:hAnsi="Verdana"/>
          <w:b/>
          <w:color w:val="464646"/>
          <w:sz w:val="22"/>
          <w:szCs w:val="22"/>
          <w:lang w:val="en-GB"/>
        </w:rPr>
        <w:t xml:space="preserve"> 30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 </w:t>
      </w:r>
      <w:r w:rsidRPr="006F3491">
        <w:rPr>
          <w:rFonts w:ascii="Verdana" w:hAnsi="Verdana"/>
          <w:b/>
          <w:color w:val="464646"/>
          <w:sz w:val="22"/>
          <w:szCs w:val="22"/>
          <w:lang w:val="en-GB"/>
        </w:rPr>
        <w:t>yea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>r</w:t>
      </w:r>
      <w:r w:rsidRPr="006F3491">
        <w:rPr>
          <w:rFonts w:ascii="Verdana" w:hAnsi="Verdana"/>
          <w:b/>
          <w:color w:val="464646"/>
          <w:sz w:val="22"/>
          <w:szCs w:val="22"/>
          <w:lang w:val="en-GB"/>
        </w:rPr>
        <w:t>s, with the well</w:t>
      </w:r>
      <w:r w:rsidR="00976EE4">
        <w:rPr>
          <w:rFonts w:ascii="Verdana" w:hAnsi="Verdana"/>
          <w:b/>
          <w:color w:val="464646"/>
          <w:sz w:val="22"/>
          <w:szCs w:val="22"/>
          <w:lang w:val="en-GB"/>
        </w:rPr>
        <w:t>-</w:t>
      </w:r>
      <w:r w:rsidRPr="006F3491">
        <w:rPr>
          <w:rFonts w:ascii="Verdana" w:hAnsi="Verdana"/>
          <w:b/>
          <w:color w:val="464646"/>
          <w:sz w:val="22"/>
          <w:szCs w:val="22"/>
          <w:lang w:val="en-GB"/>
        </w:rPr>
        <w:t xml:space="preserve">known range of Fuji </w:t>
      </w:r>
      <w:r w:rsidR="00976EE4">
        <w:rPr>
          <w:rFonts w:ascii="Verdana" w:hAnsi="Verdana"/>
          <w:b/>
          <w:color w:val="464646"/>
          <w:sz w:val="22"/>
          <w:szCs w:val="22"/>
          <w:lang w:val="en-GB"/>
        </w:rPr>
        <w:t>l</w:t>
      </w:r>
      <w:r w:rsidRPr="006F3491">
        <w:rPr>
          <w:rFonts w:ascii="Verdana" w:hAnsi="Verdana"/>
          <w:b/>
          <w:color w:val="464646"/>
          <w:sz w:val="22"/>
          <w:szCs w:val="22"/>
          <w:lang w:val="en-GB"/>
        </w:rPr>
        <w:t xml:space="preserve">uting cements, and the more recent 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>add</w:t>
      </w:r>
      <w:r w:rsidRPr="006F3491">
        <w:rPr>
          <w:rFonts w:ascii="Verdana" w:hAnsi="Verdana"/>
          <w:b/>
          <w:color w:val="464646"/>
          <w:sz w:val="22"/>
          <w:szCs w:val="22"/>
          <w:lang w:val="en-GB"/>
        </w:rPr>
        <w:t>ition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>s</w:t>
      </w:r>
      <w:r w:rsidRPr="006F3491">
        <w:rPr>
          <w:rFonts w:ascii="Verdana" w:hAnsi="Verdana"/>
          <w:b/>
          <w:color w:val="464646"/>
          <w:sz w:val="22"/>
          <w:szCs w:val="22"/>
          <w:lang w:val="en-GB"/>
        </w:rPr>
        <w:t xml:space="preserve"> of resin cements such as G-CEM </w:t>
      </w:r>
      <w:proofErr w:type="spellStart"/>
      <w:r w:rsidRPr="006F3491">
        <w:rPr>
          <w:rFonts w:ascii="Verdana" w:hAnsi="Verdana"/>
          <w:b/>
          <w:color w:val="464646"/>
          <w:sz w:val="22"/>
          <w:szCs w:val="22"/>
          <w:lang w:val="en-GB"/>
        </w:rPr>
        <w:t>LinkAce</w:t>
      </w:r>
      <w:proofErr w:type="spellEnd"/>
      <w:r w:rsidRPr="006F3491">
        <w:rPr>
          <w:rFonts w:ascii="Verdana" w:hAnsi="Verdana"/>
          <w:b/>
          <w:color w:val="464646"/>
          <w:sz w:val="22"/>
          <w:szCs w:val="22"/>
          <w:lang w:val="en-GB"/>
        </w:rPr>
        <w:t xml:space="preserve"> </w:t>
      </w:r>
      <w:r w:rsidR="00976EE4">
        <w:rPr>
          <w:rFonts w:ascii="Verdana" w:hAnsi="Verdana"/>
          <w:b/>
          <w:color w:val="464646"/>
          <w:sz w:val="22"/>
          <w:szCs w:val="22"/>
          <w:lang w:val="en-GB"/>
        </w:rPr>
        <w:t>and</w:t>
      </w:r>
      <w:r w:rsidRPr="006F3491">
        <w:rPr>
          <w:rFonts w:ascii="Verdana" w:hAnsi="Verdana"/>
          <w:b/>
          <w:color w:val="464646"/>
          <w:sz w:val="22"/>
          <w:szCs w:val="22"/>
          <w:lang w:val="en-GB"/>
        </w:rPr>
        <w:t xml:space="preserve"> G-CEM </w:t>
      </w:r>
      <w:proofErr w:type="spellStart"/>
      <w:r w:rsidRPr="006F3491">
        <w:rPr>
          <w:rFonts w:ascii="Verdana" w:hAnsi="Verdana"/>
          <w:b/>
          <w:color w:val="464646"/>
          <w:sz w:val="22"/>
          <w:szCs w:val="22"/>
          <w:lang w:val="en-GB"/>
        </w:rPr>
        <w:t>LinkForce</w:t>
      </w:r>
      <w:proofErr w:type="spellEnd"/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. </w:t>
      </w:r>
      <w:r w:rsidRPr="006F3491">
        <w:rPr>
          <w:rFonts w:ascii="Verdana" w:hAnsi="Verdana"/>
          <w:b/>
          <w:color w:val="464646"/>
          <w:sz w:val="22"/>
          <w:szCs w:val="22"/>
          <w:lang w:val="en-GB"/>
        </w:rPr>
        <w:t>With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 </w:t>
      </w:r>
      <w:r w:rsidR="0066506B">
        <w:rPr>
          <w:rFonts w:ascii="Verdana" w:hAnsi="Verdana"/>
          <w:b/>
          <w:color w:val="464646"/>
          <w:sz w:val="22"/>
          <w:szCs w:val="22"/>
          <w:lang w:val="en-GB"/>
        </w:rPr>
        <w:t xml:space="preserve">its new luting cements </w:t>
      </w:r>
      <w:proofErr w:type="spellStart"/>
      <w:r w:rsidR="0066506B">
        <w:rPr>
          <w:rFonts w:ascii="Verdana" w:hAnsi="Verdana"/>
          <w:b/>
          <w:color w:val="464646"/>
          <w:sz w:val="22"/>
          <w:szCs w:val="22"/>
          <w:lang w:val="en-GB"/>
        </w:rPr>
        <w:t>FujiCEM</w:t>
      </w:r>
      <w:proofErr w:type="spellEnd"/>
      <w:r w:rsidR="0066506B">
        <w:rPr>
          <w:rFonts w:ascii="Verdana" w:hAnsi="Verdana"/>
          <w:b/>
          <w:color w:val="464646"/>
          <w:sz w:val="22"/>
          <w:szCs w:val="22"/>
          <w:lang w:val="en-GB"/>
        </w:rPr>
        <w:t xml:space="preserve"> Evolve and G-CEM Veneer, GC focuses </w:t>
      </w:r>
      <w:r w:rsidR="00FB7404">
        <w:rPr>
          <w:rFonts w:ascii="Verdana" w:hAnsi="Verdana"/>
          <w:b/>
          <w:color w:val="464646"/>
          <w:sz w:val="22"/>
          <w:szCs w:val="22"/>
          <w:lang w:val="en-GB"/>
        </w:rPr>
        <w:t xml:space="preserve">again </w:t>
      </w:r>
      <w:r w:rsidR="0066506B">
        <w:rPr>
          <w:rFonts w:ascii="Verdana" w:hAnsi="Verdana"/>
          <w:b/>
          <w:color w:val="464646"/>
          <w:sz w:val="22"/>
          <w:szCs w:val="22"/>
          <w:lang w:val="en-GB"/>
        </w:rPr>
        <w:t>on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 innovation in luting</w:t>
      </w:r>
      <w:r w:rsidR="00FB7404">
        <w:rPr>
          <w:rFonts w:ascii="Verdana" w:hAnsi="Verdana"/>
          <w:b/>
          <w:color w:val="464646"/>
          <w:sz w:val="22"/>
          <w:szCs w:val="22"/>
          <w:lang w:val="en-GB"/>
        </w:rPr>
        <w:t xml:space="preserve"> with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 xml:space="preserve"> state</w:t>
      </w:r>
      <w:r w:rsidR="00976EE4">
        <w:rPr>
          <w:rFonts w:ascii="Verdana" w:hAnsi="Verdana"/>
          <w:b/>
          <w:color w:val="464646"/>
          <w:sz w:val="22"/>
          <w:szCs w:val="22"/>
          <w:lang w:val="en-GB"/>
        </w:rPr>
        <w:t>-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>of</w:t>
      </w:r>
      <w:r w:rsidR="00976EE4">
        <w:rPr>
          <w:rFonts w:ascii="Verdana" w:hAnsi="Verdana"/>
          <w:b/>
          <w:color w:val="464646"/>
          <w:sz w:val="22"/>
          <w:szCs w:val="22"/>
          <w:lang w:val="en-GB"/>
        </w:rPr>
        <w:t>-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>the</w:t>
      </w:r>
      <w:r w:rsidR="00976EE4">
        <w:rPr>
          <w:rFonts w:ascii="Verdana" w:hAnsi="Verdana"/>
          <w:b/>
          <w:color w:val="464646"/>
          <w:sz w:val="22"/>
          <w:szCs w:val="22"/>
          <w:lang w:val="en-GB"/>
        </w:rPr>
        <w:t>-</w:t>
      </w:r>
      <w:r>
        <w:rPr>
          <w:rFonts w:ascii="Verdana" w:hAnsi="Verdana"/>
          <w:b/>
          <w:color w:val="464646"/>
          <w:sz w:val="22"/>
          <w:szCs w:val="22"/>
          <w:lang w:val="en-GB"/>
        </w:rPr>
        <w:t>art products fitting the everyday needs</w:t>
      </w:r>
      <w:r w:rsidR="000A40BD">
        <w:rPr>
          <w:rFonts w:ascii="Verdana" w:hAnsi="Verdana"/>
          <w:b/>
          <w:color w:val="464646"/>
          <w:sz w:val="22"/>
          <w:szCs w:val="22"/>
          <w:lang w:val="en-GB"/>
        </w:rPr>
        <w:t>.</w:t>
      </w:r>
      <w:r w:rsidR="0066506B">
        <w:rPr>
          <w:rFonts w:ascii="Verdana" w:hAnsi="Verdana"/>
          <w:b/>
          <w:color w:val="464646"/>
          <w:sz w:val="22"/>
          <w:szCs w:val="22"/>
          <w:lang w:val="en-GB"/>
        </w:rPr>
        <w:t xml:space="preserve"> </w:t>
      </w:r>
    </w:p>
    <w:p w14:paraId="5CFADD79" w14:textId="4D1CA7B7" w:rsidR="00940A7D" w:rsidRDefault="00940A7D" w:rsidP="008D0C7D">
      <w:pPr>
        <w:spacing w:line="360" w:lineRule="auto"/>
        <w:jc w:val="both"/>
        <w:rPr>
          <w:rFonts w:ascii="Verdana" w:hAnsi="Verdana"/>
          <w:b/>
          <w:color w:val="464646"/>
          <w:sz w:val="22"/>
          <w:szCs w:val="22"/>
          <w:lang w:val="en-GB"/>
        </w:rPr>
      </w:pPr>
    </w:p>
    <w:p w14:paraId="35C7FE87" w14:textId="1CE61667" w:rsidR="0090432F" w:rsidRDefault="007B3700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  <w:proofErr w:type="spellStart"/>
      <w:r w:rsidRPr="007D5CAA">
        <w:rPr>
          <w:rFonts w:ascii="Verdana" w:hAnsi="Verdana"/>
          <w:color w:val="464646"/>
          <w:sz w:val="22"/>
          <w:szCs w:val="22"/>
          <w:lang w:val="en-GB"/>
        </w:rPr>
        <w:t>FujiCEM</w:t>
      </w:r>
      <w:proofErr w:type="spellEnd"/>
      <w:r w:rsidRPr="007D5CAA">
        <w:rPr>
          <w:rFonts w:ascii="Verdana" w:hAnsi="Verdana"/>
          <w:color w:val="464646"/>
          <w:sz w:val="22"/>
          <w:szCs w:val="22"/>
          <w:lang w:val="en-GB"/>
        </w:rPr>
        <w:t xml:space="preserve"> Evolve 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>is an improved resin modified glass ionomer made to provide ease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-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>of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-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>use and performance for your standard prosthetic works. This</w:t>
      </w:r>
      <w:r w:rsidR="00483F50" w:rsidRPr="00483F50">
        <w:rPr>
          <w:rFonts w:ascii="Verdana" w:hAnsi="Verdana"/>
          <w:color w:val="464646"/>
          <w:sz w:val="22"/>
          <w:szCs w:val="22"/>
          <w:lang w:val="en-GB"/>
        </w:rPr>
        <w:t xml:space="preserve"> versatile </w:t>
      </w:r>
      <w:r w:rsidR="003774DD">
        <w:rPr>
          <w:rFonts w:ascii="Verdana" w:hAnsi="Verdana"/>
          <w:color w:val="464646"/>
          <w:sz w:val="22"/>
          <w:szCs w:val="22"/>
          <w:lang w:val="en-GB"/>
        </w:rPr>
        <w:t>material</w:t>
      </w:r>
      <w:r w:rsidR="00483F50" w:rsidRPr="00483F50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>will give you peace of mind when luting metal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-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 xml:space="preserve">based as well as more aesthetic restorations such as 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z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>i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r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>conia crowns and bridges.</w:t>
      </w:r>
      <w:r w:rsidR="00FB7404">
        <w:rPr>
          <w:rFonts w:ascii="Verdana" w:hAnsi="Verdana"/>
          <w:color w:val="464646"/>
          <w:sz w:val="22"/>
          <w:szCs w:val="22"/>
          <w:lang w:val="en-GB"/>
        </w:rPr>
        <w:t xml:space="preserve"> Thanks to the innovative composition using super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-</w:t>
      </w:r>
      <w:r w:rsidR="00FB7404">
        <w:rPr>
          <w:rFonts w:ascii="Verdana" w:hAnsi="Verdana"/>
          <w:color w:val="464646"/>
          <w:sz w:val="22"/>
          <w:szCs w:val="22"/>
          <w:lang w:val="en-GB"/>
        </w:rPr>
        <w:t>long chain monomers, the bond strength to both restoration and tooth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 xml:space="preserve"> over time</w:t>
      </w:r>
      <w:r w:rsidR="00FB7404">
        <w:rPr>
          <w:rFonts w:ascii="Verdana" w:hAnsi="Verdana"/>
          <w:color w:val="464646"/>
          <w:sz w:val="22"/>
          <w:szCs w:val="22"/>
          <w:lang w:val="en-GB"/>
        </w:rPr>
        <w:t xml:space="preserve"> is guaranteed.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proofErr w:type="spellStart"/>
      <w:r w:rsidR="00FB7404">
        <w:rPr>
          <w:rFonts w:ascii="Verdana" w:hAnsi="Verdana"/>
          <w:color w:val="464646"/>
          <w:sz w:val="22"/>
          <w:szCs w:val="22"/>
          <w:lang w:val="en-GB"/>
        </w:rPr>
        <w:t>FujiCEM</w:t>
      </w:r>
      <w:proofErr w:type="spellEnd"/>
      <w:r w:rsidR="00FB7404">
        <w:rPr>
          <w:rFonts w:ascii="Verdana" w:hAnsi="Verdana"/>
          <w:color w:val="464646"/>
          <w:sz w:val="22"/>
          <w:szCs w:val="22"/>
          <w:lang w:val="en-GB"/>
        </w:rPr>
        <w:t xml:space="preserve"> Evolve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r w:rsidR="002147E7">
        <w:rPr>
          <w:rFonts w:ascii="Verdana" w:hAnsi="Verdana"/>
          <w:color w:val="464646"/>
          <w:sz w:val="22"/>
          <w:szCs w:val="22"/>
          <w:lang w:val="en-GB"/>
        </w:rPr>
        <w:t>m</w:t>
      </w:r>
      <w:r w:rsidR="002147E7">
        <w:rPr>
          <w:rFonts w:ascii="Verdana" w:hAnsi="Verdana"/>
          <w:color w:val="464646"/>
          <w:sz w:val="22"/>
          <w:szCs w:val="22"/>
          <w:lang w:val="en-GB"/>
        </w:rPr>
        <w:t xml:space="preserve">erits 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 xml:space="preserve">from GC’s expertise in 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r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 xml:space="preserve">esin modified 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g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 xml:space="preserve">lass 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i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>onomer cement</w:t>
      </w:r>
      <w:r w:rsidR="002147E7">
        <w:rPr>
          <w:rFonts w:ascii="Verdana" w:hAnsi="Verdana"/>
          <w:color w:val="464646"/>
          <w:sz w:val="22"/>
          <w:szCs w:val="22"/>
          <w:lang w:val="en-GB"/>
        </w:rPr>
        <w:t>,</w:t>
      </w:r>
      <w:r w:rsidR="00945921">
        <w:rPr>
          <w:rFonts w:ascii="Verdana" w:hAnsi="Verdana"/>
          <w:color w:val="464646"/>
          <w:sz w:val="22"/>
          <w:szCs w:val="22"/>
          <w:lang w:val="en-GB"/>
        </w:rPr>
        <w:t xml:space="preserve"> result</w:t>
      </w:r>
      <w:r w:rsidR="002147E7">
        <w:rPr>
          <w:rFonts w:ascii="Verdana" w:hAnsi="Verdana"/>
          <w:color w:val="464646"/>
          <w:sz w:val="22"/>
          <w:szCs w:val="22"/>
          <w:lang w:val="en-GB"/>
        </w:rPr>
        <w:t>ing</w:t>
      </w:r>
      <w:r w:rsidR="00945921">
        <w:rPr>
          <w:rFonts w:ascii="Verdana" w:hAnsi="Verdana"/>
          <w:color w:val="464646"/>
          <w:sz w:val="22"/>
          <w:szCs w:val="22"/>
          <w:lang w:val="en-GB"/>
        </w:rPr>
        <w:t xml:space="preserve"> in a simple luting protocol with less technique sensitivity than a resin cement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 xml:space="preserve">: </w:t>
      </w:r>
      <w:r w:rsidR="00945921">
        <w:rPr>
          <w:rFonts w:ascii="Verdana" w:hAnsi="Verdana"/>
          <w:color w:val="464646"/>
          <w:sz w:val="22"/>
          <w:szCs w:val="22"/>
          <w:lang w:val="en-GB"/>
        </w:rPr>
        <w:t xml:space="preserve">chemical adhesion for a simple one-step application, high moisture tolerance and low post-operative sensitivity. 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 xml:space="preserve">This </w:t>
      </w:r>
      <w:r w:rsidR="00FB7404">
        <w:rPr>
          <w:rFonts w:ascii="Verdana" w:hAnsi="Verdana"/>
          <w:color w:val="464646"/>
          <w:sz w:val="22"/>
          <w:szCs w:val="22"/>
          <w:lang w:val="en-GB"/>
        </w:rPr>
        <w:t>new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 xml:space="preserve"> product h</w:t>
      </w:r>
      <w:r w:rsidR="00483F50">
        <w:rPr>
          <w:rFonts w:ascii="Verdana" w:hAnsi="Verdana"/>
          <w:color w:val="464646"/>
          <w:sz w:val="22"/>
          <w:szCs w:val="22"/>
          <w:lang w:val="en-GB"/>
        </w:rPr>
        <w:t xml:space="preserve">as the additional benefit that it can be </w:t>
      </w:r>
      <w:r w:rsidR="003E328F">
        <w:rPr>
          <w:rFonts w:ascii="Verdana" w:hAnsi="Verdana"/>
          <w:color w:val="464646"/>
          <w:sz w:val="22"/>
          <w:szCs w:val="22"/>
          <w:lang w:val="en-GB"/>
        </w:rPr>
        <w:t>tack</w:t>
      </w:r>
      <w:r w:rsidR="00483F50">
        <w:rPr>
          <w:rFonts w:ascii="Verdana" w:hAnsi="Verdana"/>
          <w:color w:val="464646"/>
          <w:sz w:val="22"/>
          <w:szCs w:val="22"/>
          <w:lang w:val="en-GB"/>
        </w:rPr>
        <w:t>-cured</w:t>
      </w:r>
      <w:r w:rsidR="0090432F">
        <w:rPr>
          <w:rFonts w:ascii="Verdana" w:hAnsi="Verdana"/>
          <w:color w:val="464646"/>
          <w:sz w:val="22"/>
          <w:szCs w:val="22"/>
          <w:lang w:val="en-GB"/>
        </w:rPr>
        <w:t xml:space="preserve">: 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>w</w:t>
      </w:r>
      <w:r w:rsidR="0090432F" w:rsidRPr="0090432F">
        <w:rPr>
          <w:rFonts w:ascii="Verdana" w:hAnsi="Verdana"/>
          <w:color w:val="464646"/>
          <w:sz w:val="22"/>
          <w:szCs w:val="22"/>
          <w:lang w:val="en-GB"/>
        </w:rPr>
        <w:t xml:space="preserve">ith just 3 seconds of 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>flash</w:t>
      </w:r>
      <w:r w:rsidR="0090432F" w:rsidRPr="0090432F">
        <w:rPr>
          <w:rFonts w:ascii="Verdana" w:hAnsi="Verdana"/>
          <w:color w:val="464646"/>
          <w:sz w:val="22"/>
          <w:szCs w:val="22"/>
          <w:lang w:val="en-GB"/>
        </w:rPr>
        <w:t xml:space="preserve">-curing, </w:t>
      </w:r>
      <w:proofErr w:type="spellStart"/>
      <w:r w:rsidR="0090432F" w:rsidRPr="0090432F">
        <w:rPr>
          <w:rFonts w:ascii="Verdana" w:hAnsi="Verdana"/>
          <w:color w:val="464646"/>
          <w:sz w:val="22"/>
          <w:szCs w:val="22"/>
          <w:lang w:val="en-GB"/>
        </w:rPr>
        <w:t>FujiCEM</w:t>
      </w:r>
      <w:proofErr w:type="spellEnd"/>
      <w:r w:rsidR="0090432F" w:rsidRPr="0090432F">
        <w:rPr>
          <w:rFonts w:ascii="Verdana" w:hAnsi="Verdana"/>
          <w:color w:val="464646"/>
          <w:sz w:val="22"/>
          <w:szCs w:val="22"/>
          <w:lang w:val="en-GB"/>
        </w:rPr>
        <w:t xml:space="preserve"> Evolve immediately reaches the rubbery stage and the excess can be removed at once.</w:t>
      </w:r>
    </w:p>
    <w:p w14:paraId="72A30D64" w14:textId="0A576464" w:rsidR="007B3700" w:rsidRDefault="0090432F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  <w:r>
        <w:rPr>
          <w:rFonts w:ascii="Verdana" w:hAnsi="Verdana"/>
          <w:color w:val="464646"/>
          <w:sz w:val="22"/>
          <w:szCs w:val="22"/>
          <w:lang w:val="en-GB"/>
        </w:rPr>
        <w:t>The cement</w:t>
      </w:r>
      <w:r w:rsidRPr="0090432F">
        <w:rPr>
          <w:rFonts w:ascii="Verdana" w:hAnsi="Verdana"/>
          <w:color w:val="464646"/>
          <w:sz w:val="22"/>
          <w:szCs w:val="22"/>
          <w:lang w:val="en-GB"/>
        </w:rPr>
        <w:t xml:space="preserve"> comes in a 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>convenient syringe</w:t>
      </w:r>
      <w:r w:rsidRPr="0090432F">
        <w:rPr>
          <w:rFonts w:ascii="Verdana" w:hAnsi="Verdana"/>
          <w:color w:val="464646"/>
          <w:sz w:val="22"/>
          <w:szCs w:val="22"/>
          <w:lang w:val="en-GB"/>
        </w:rPr>
        <w:t xml:space="preserve"> that </w:t>
      </w:r>
      <w:r w:rsidR="00FB7404">
        <w:rPr>
          <w:rFonts w:ascii="Verdana" w:hAnsi="Verdana"/>
          <w:color w:val="464646"/>
          <w:sz w:val="22"/>
          <w:szCs w:val="22"/>
          <w:lang w:val="en-GB"/>
        </w:rPr>
        <w:t>enables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 xml:space="preserve"> to either mix by hand or with a</w:t>
      </w:r>
      <w:r w:rsidR="003774DD">
        <w:rPr>
          <w:rFonts w:ascii="Verdana" w:hAnsi="Verdana"/>
          <w:color w:val="464646"/>
          <w:sz w:val="22"/>
          <w:szCs w:val="22"/>
          <w:lang w:val="en-GB"/>
        </w:rPr>
        <w:t>n</w:t>
      </w:r>
      <w:r w:rsidR="006F3491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r w:rsidR="00FB7404">
        <w:rPr>
          <w:rFonts w:ascii="Verdana" w:hAnsi="Verdana"/>
          <w:color w:val="464646"/>
          <w:sz w:val="22"/>
          <w:szCs w:val="22"/>
          <w:lang w:val="en-GB"/>
        </w:rPr>
        <w:t>easy to place Push and Click mixing</w:t>
      </w:r>
      <w:r w:rsidR="00FB7404" w:rsidRPr="0090432F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r w:rsidRPr="0090432F">
        <w:rPr>
          <w:rFonts w:ascii="Verdana" w:hAnsi="Verdana"/>
          <w:color w:val="464646"/>
          <w:sz w:val="22"/>
          <w:szCs w:val="22"/>
          <w:lang w:val="en-GB"/>
        </w:rPr>
        <w:t>ti</w:t>
      </w:r>
      <w:r w:rsidR="003774DD">
        <w:rPr>
          <w:rFonts w:ascii="Verdana" w:hAnsi="Verdana"/>
          <w:color w:val="464646"/>
          <w:sz w:val="22"/>
          <w:szCs w:val="22"/>
          <w:lang w:val="en-GB"/>
        </w:rPr>
        <w:t>p.</w:t>
      </w:r>
    </w:p>
    <w:p w14:paraId="2E6B1B9B" w14:textId="77777777" w:rsidR="00483F50" w:rsidRPr="007D5CAA" w:rsidRDefault="00483F50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</w:p>
    <w:p w14:paraId="75E213AF" w14:textId="69F78839" w:rsidR="003774DD" w:rsidRDefault="007B3700" w:rsidP="003774D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  <w:r>
        <w:rPr>
          <w:rFonts w:ascii="Verdana" w:hAnsi="Verdana"/>
          <w:color w:val="464646"/>
          <w:sz w:val="22"/>
          <w:szCs w:val="22"/>
          <w:lang w:val="en-GB"/>
        </w:rPr>
        <w:lastRenderedPageBreak/>
        <w:t xml:space="preserve">G-CEM Veneer is a light-cured resin cement for </w:t>
      </w:r>
      <w:r w:rsidR="003E328F">
        <w:rPr>
          <w:rFonts w:ascii="Verdana" w:hAnsi="Verdana"/>
          <w:color w:val="464646"/>
          <w:sz w:val="22"/>
          <w:szCs w:val="22"/>
          <w:lang w:val="en-GB"/>
        </w:rPr>
        <w:t xml:space="preserve">the cementation of </w:t>
      </w:r>
      <w:r w:rsidR="00945921">
        <w:rPr>
          <w:rFonts w:ascii="Verdana" w:hAnsi="Verdana"/>
          <w:color w:val="464646"/>
          <w:sz w:val="22"/>
          <w:szCs w:val="22"/>
          <w:lang w:val="en-GB"/>
        </w:rPr>
        <w:t xml:space="preserve">ceramic or composite </w:t>
      </w:r>
      <w:r w:rsidR="003E328F">
        <w:rPr>
          <w:rFonts w:ascii="Verdana" w:hAnsi="Verdana"/>
          <w:color w:val="464646"/>
          <w:sz w:val="22"/>
          <w:szCs w:val="22"/>
          <w:lang w:val="en-GB"/>
        </w:rPr>
        <w:t xml:space="preserve">veneers, inlays and </w:t>
      </w:r>
      <w:proofErr w:type="spellStart"/>
      <w:r w:rsidR="003E328F">
        <w:rPr>
          <w:rFonts w:ascii="Verdana" w:hAnsi="Verdana"/>
          <w:color w:val="464646"/>
          <w:sz w:val="22"/>
          <w:szCs w:val="22"/>
          <w:lang w:val="en-GB"/>
        </w:rPr>
        <w:t>onlays</w:t>
      </w:r>
      <w:proofErr w:type="spellEnd"/>
      <w:r w:rsidR="003E328F">
        <w:rPr>
          <w:rFonts w:ascii="Verdana" w:hAnsi="Verdana"/>
          <w:color w:val="464646"/>
          <w:sz w:val="22"/>
          <w:szCs w:val="22"/>
          <w:lang w:val="en-GB"/>
        </w:rPr>
        <w:t xml:space="preserve"> that are less than 2 mm thick. </w:t>
      </w:r>
      <w:r w:rsidR="00945921">
        <w:rPr>
          <w:rFonts w:ascii="Verdana" w:hAnsi="Verdana"/>
          <w:color w:val="464646"/>
          <w:sz w:val="22"/>
          <w:szCs w:val="22"/>
          <w:lang w:val="en-GB"/>
        </w:rPr>
        <w:t xml:space="preserve">It is specifically indicated for cases with high aesthetic demands, because of its excellent colour stability and long working time. </w:t>
      </w:r>
      <w:r w:rsidR="003774DD">
        <w:rPr>
          <w:rFonts w:ascii="Verdana" w:hAnsi="Verdana"/>
          <w:color w:val="464646"/>
          <w:sz w:val="22"/>
          <w:szCs w:val="22"/>
          <w:lang w:val="en-GB"/>
        </w:rPr>
        <w:t>Using the advanced FSC (Full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-</w:t>
      </w:r>
      <w:r w:rsidR="003774DD">
        <w:rPr>
          <w:rFonts w:ascii="Verdana" w:hAnsi="Verdana"/>
          <w:color w:val="464646"/>
          <w:sz w:val="22"/>
          <w:szCs w:val="22"/>
          <w:lang w:val="en-GB"/>
        </w:rPr>
        <w:t xml:space="preserve">Coverage Silane Coating) technology from GC for filler treatment, G-CEM Veneer features a high filler load of 69% in volume. This results in high bond strength to 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 xml:space="preserve">both </w:t>
      </w:r>
      <w:r w:rsidR="003774DD">
        <w:rPr>
          <w:rFonts w:ascii="Verdana" w:hAnsi="Verdana"/>
          <w:color w:val="464646"/>
          <w:sz w:val="22"/>
          <w:szCs w:val="22"/>
          <w:lang w:val="en-GB"/>
        </w:rPr>
        <w:t>dentin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e</w:t>
      </w:r>
      <w:r w:rsidR="003774DD">
        <w:rPr>
          <w:rFonts w:ascii="Verdana" w:hAnsi="Verdana"/>
          <w:color w:val="464646"/>
          <w:sz w:val="22"/>
          <w:szCs w:val="22"/>
          <w:lang w:val="en-GB"/>
        </w:rPr>
        <w:t xml:space="preserve"> and enamel, and performant wear resistance for 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long-</w:t>
      </w:r>
      <w:r w:rsidR="003774DD">
        <w:rPr>
          <w:rFonts w:ascii="Verdana" w:hAnsi="Verdana"/>
          <w:color w:val="464646"/>
          <w:sz w:val="22"/>
          <w:szCs w:val="22"/>
          <w:lang w:val="en-GB"/>
        </w:rPr>
        <w:t>lasting margins.</w:t>
      </w:r>
    </w:p>
    <w:p w14:paraId="51D85E12" w14:textId="0E800EFC" w:rsidR="00945921" w:rsidRDefault="00945921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  <w:r>
        <w:rPr>
          <w:rFonts w:ascii="Verdana" w:hAnsi="Verdana"/>
          <w:color w:val="464646"/>
          <w:sz w:val="22"/>
          <w:szCs w:val="22"/>
          <w:lang w:val="en-GB"/>
        </w:rPr>
        <w:t xml:space="preserve">The balanced thixotropy of the cement make it particularly interesting: </w:t>
      </w:r>
      <w:r w:rsidR="003774DD">
        <w:rPr>
          <w:rFonts w:ascii="Verdana" w:hAnsi="Verdana"/>
          <w:color w:val="464646"/>
          <w:sz w:val="22"/>
          <w:szCs w:val="22"/>
          <w:lang w:val="en-GB"/>
        </w:rPr>
        <w:t>i</w:t>
      </w:r>
      <w:r w:rsidR="00A84E6B">
        <w:rPr>
          <w:rFonts w:ascii="Verdana" w:hAnsi="Verdana"/>
          <w:color w:val="464646"/>
          <w:sz w:val="22"/>
          <w:szCs w:val="22"/>
          <w:lang w:val="en-GB"/>
        </w:rPr>
        <w:t xml:space="preserve">t does not slump when placed, but </w:t>
      </w:r>
      <w:r w:rsidR="003774DD">
        <w:rPr>
          <w:rFonts w:ascii="Verdana" w:hAnsi="Verdana"/>
          <w:color w:val="464646"/>
          <w:sz w:val="22"/>
          <w:szCs w:val="22"/>
          <w:lang w:val="en-GB"/>
        </w:rPr>
        <w:t xml:space="preserve">becomes more flowable </w:t>
      </w:r>
      <w:r w:rsidR="00A84E6B">
        <w:rPr>
          <w:rFonts w:ascii="Verdana" w:hAnsi="Verdana"/>
          <w:color w:val="464646"/>
          <w:sz w:val="22"/>
          <w:szCs w:val="22"/>
          <w:lang w:val="en-GB"/>
        </w:rPr>
        <w:t>under pressure. This results in a very thin cement film, yet the excess is easy to remove because it does not flow uncontrolled.</w:t>
      </w:r>
    </w:p>
    <w:p w14:paraId="4D9CCE50" w14:textId="03520363" w:rsidR="005A6EAF" w:rsidRDefault="00A84E6B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  <w:r>
        <w:rPr>
          <w:rFonts w:ascii="Verdana" w:hAnsi="Verdana"/>
          <w:color w:val="464646"/>
          <w:sz w:val="22"/>
          <w:szCs w:val="22"/>
          <w:lang w:val="en-GB"/>
        </w:rPr>
        <w:t>G-CEM Veneer</w:t>
      </w:r>
      <w:r w:rsidR="003E328F">
        <w:rPr>
          <w:rFonts w:ascii="Verdana" w:hAnsi="Verdana"/>
          <w:color w:val="464646"/>
          <w:sz w:val="22"/>
          <w:szCs w:val="22"/>
          <w:lang w:val="en-GB"/>
        </w:rPr>
        <w:t xml:space="preserve"> comes in a complete set</w:t>
      </w:r>
      <w:r w:rsidR="00945921">
        <w:rPr>
          <w:rFonts w:ascii="Verdana" w:hAnsi="Verdana"/>
          <w:color w:val="464646"/>
          <w:sz w:val="22"/>
          <w:szCs w:val="22"/>
          <w:lang w:val="en-GB"/>
        </w:rPr>
        <w:t xml:space="preserve"> with all the elements you need to lute your aesthetic restorations.</w:t>
      </w:r>
      <w:r w:rsidR="003E328F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r w:rsidR="00945921">
        <w:rPr>
          <w:rFonts w:ascii="Verdana" w:hAnsi="Verdana"/>
          <w:color w:val="464646"/>
          <w:sz w:val="22"/>
          <w:szCs w:val="22"/>
          <w:lang w:val="en-GB"/>
        </w:rPr>
        <w:t>T</w:t>
      </w:r>
      <w:r w:rsidR="003E328F">
        <w:rPr>
          <w:rFonts w:ascii="Verdana" w:hAnsi="Verdana"/>
          <w:color w:val="464646"/>
          <w:sz w:val="22"/>
          <w:szCs w:val="22"/>
          <w:lang w:val="en-GB"/>
        </w:rPr>
        <w:t>he universal adhesive</w:t>
      </w:r>
      <w:r w:rsidR="003774DD">
        <w:rPr>
          <w:rFonts w:ascii="Verdana" w:hAnsi="Verdana"/>
          <w:color w:val="464646"/>
          <w:sz w:val="22"/>
          <w:szCs w:val="22"/>
          <w:lang w:val="en-GB"/>
        </w:rPr>
        <w:t xml:space="preserve"> G-Premio BOND</w:t>
      </w:r>
      <w:r w:rsidR="003E328F">
        <w:rPr>
          <w:rFonts w:ascii="Verdana" w:hAnsi="Verdana"/>
          <w:color w:val="464646"/>
          <w:sz w:val="22"/>
          <w:szCs w:val="22"/>
          <w:lang w:val="en-GB"/>
        </w:rPr>
        <w:t xml:space="preserve"> can be used in all etching modes and the </w:t>
      </w:r>
      <w:r w:rsidR="003774DD">
        <w:rPr>
          <w:rFonts w:ascii="Verdana" w:hAnsi="Verdana"/>
          <w:color w:val="464646"/>
          <w:sz w:val="22"/>
          <w:szCs w:val="22"/>
          <w:lang w:val="en-GB"/>
        </w:rPr>
        <w:t xml:space="preserve">universal </w:t>
      </w:r>
      <w:r w:rsidR="003E328F">
        <w:rPr>
          <w:rFonts w:ascii="Verdana" w:hAnsi="Verdana"/>
          <w:color w:val="464646"/>
          <w:sz w:val="22"/>
          <w:szCs w:val="22"/>
          <w:lang w:val="en-GB"/>
        </w:rPr>
        <w:t xml:space="preserve">primer </w:t>
      </w:r>
      <w:r w:rsidR="003774DD">
        <w:rPr>
          <w:rFonts w:ascii="Verdana" w:hAnsi="Verdana"/>
          <w:color w:val="464646"/>
          <w:sz w:val="22"/>
          <w:szCs w:val="22"/>
          <w:lang w:val="en-GB"/>
        </w:rPr>
        <w:t xml:space="preserve">G-Multi PRIMER </w:t>
      </w:r>
      <w:r w:rsidR="003E328F">
        <w:rPr>
          <w:rFonts w:ascii="Verdana" w:hAnsi="Verdana"/>
          <w:color w:val="464646"/>
          <w:sz w:val="22"/>
          <w:szCs w:val="22"/>
          <w:lang w:val="en-GB"/>
        </w:rPr>
        <w:t>is suitable to pre-treat all restorations.</w:t>
      </w:r>
      <w:r w:rsidR="00D17EE7">
        <w:rPr>
          <w:rFonts w:ascii="Verdana" w:hAnsi="Verdana"/>
          <w:color w:val="464646"/>
          <w:sz w:val="22"/>
          <w:szCs w:val="22"/>
          <w:lang w:val="en-GB"/>
        </w:rPr>
        <w:t xml:space="preserve"> To 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facilitate</w:t>
      </w:r>
      <w:r w:rsidR="00D17EE7">
        <w:rPr>
          <w:rFonts w:ascii="Verdana" w:hAnsi="Verdana"/>
          <w:color w:val="464646"/>
          <w:sz w:val="22"/>
          <w:szCs w:val="22"/>
          <w:lang w:val="en-GB"/>
        </w:rPr>
        <w:t xml:space="preserve"> the shade selection, the G-CEM Try-in </w:t>
      </w:r>
      <w:r w:rsidR="00976EE4">
        <w:rPr>
          <w:rFonts w:ascii="Verdana" w:hAnsi="Verdana"/>
          <w:color w:val="464646"/>
          <w:sz w:val="22"/>
          <w:szCs w:val="22"/>
          <w:lang w:val="en-GB"/>
        </w:rPr>
        <w:t>P</w:t>
      </w:r>
      <w:r w:rsidR="00D17EE7">
        <w:rPr>
          <w:rFonts w:ascii="Verdana" w:hAnsi="Verdana"/>
          <w:color w:val="464646"/>
          <w:sz w:val="22"/>
          <w:szCs w:val="22"/>
          <w:lang w:val="en-GB"/>
        </w:rPr>
        <w:t xml:space="preserve">astes </w:t>
      </w:r>
      <w:r w:rsidR="00945921">
        <w:rPr>
          <w:rFonts w:ascii="Verdana" w:hAnsi="Verdana"/>
          <w:color w:val="464646"/>
          <w:sz w:val="22"/>
          <w:szCs w:val="22"/>
          <w:lang w:val="en-GB"/>
        </w:rPr>
        <w:t xml:space="preserve">perfectly match the colours of the </w:t>
      </w:r>
      <w:r w:rsidR="00D17EE7">
        <w:rPr>
          <w:rFonts w:ascii="Verdana" w:hAnsi="Verdana"/>
          <w:color w:val="464646"/>
          <w:sz w:val="22"/>
          <w:szCs w:val="22"/>
          <w:lang w:val="en-GB"/>
        </w:rPr>
        <w:t xml:space="preserve">cured </w:t>
      </w:r>
      <w:r w:rsidR="00945921">
        <w:rPr>
          <w:rFonts w:ascii="Verdana" w:hAnsi="Verdana"/>
          <w:color w:val="464646"/>
          <w:sz w:val="22"/>
          <w:szCs w:val="22"/>
          <w:lang w:val="en-GB"/>
        </w:rPr>
        <w:t>resin</w:t>
      </w:r>
      <w:r w:rsidR="00D17EE7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r w:rsidR="00945921">
        <w:rPr>
          <w:rFonts w:ascii="Verdana" w:hAnsi="Verdana"/>
          <w:color w:val="464646"/>
          <w:sz w:val="22"/>
          <w:szCs w:val="22"/>
          <w:lang w:val="en-GB"/>
        </w:rPr>
        <w:t>cement</w:t>
      </w:r>
      <w:r w:rsidR="00D17EE7">
        <w:rPr>
          <w:rFonts w:ascii="Verdana" w:hAnsi="Verdana"/>
          <w:color w:val="464646"/>
          <w:sz w:val="22"/>
          <w:szCs w:val="22"/>
          <w:lang w:val="en-GB"/>
        </w:rPr>
        <w:t xml:space="preserve"> and can be</w:t>
      </w:r>
      <w:r w:rsidR="00945921">
        <w:rPr>
          <w:rFonts w:ascii="Verdana" w:hAnsi="Verdana"/>
          <w:color w:val="464646"/>
          <w:sz w:val="22"/>
          <w:szCs w:val="22"/>
          <w:lang w:val="en-GB"/>
        </w:rPr>
        <w:t xml:space="preserve"> easily removed with water after use.</w:t>
      </w:r>
    </w:p>
    <w:p w14:paraId="677AFF98" w14:textId="77777777" w:rsidR="007B3700" w:rsidRPr="000C186B" w:rsidRDefault="007B3700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</w:p>
    <w:p w14:paraId="13A3ADA7" w14:textId="08A72D55" w:rsidR="009A0350" w:rsidRPr="000C186B" w:rsidRDefault="00913264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  <w:r>
        <w:rPr>
          <w:rFonts w:ascii="Verdana" w:hAnsi="Verdana"/>
          <w:color w:val="464646"/>
          <w:sz w:val="22"/>
          <w:szCs w:val="22"/>
          <w:lang w:val="en-GB"/>
        </w:rPr>
        <w:t>If you have more questions on th</w:t>
      </w:r>
      <w:r w:rsidR="00D17EE7">
        <w:rPr>
          <w:rFonts w:ascii="Verdana" w:hAnsi="Verdana"/>
          <w:color w:val="464646"/>
          <w:sz w:val="22"/>
          <w:szCs w:val="22"/>
          <w:lang w:val="en-GB"/>
        </w:rPr>
        <w:t>ose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 new material</w:t>
      </w:r>
      <w:r w:rsidR="00D17EE7">
        <w:rPr>
          <w:rFonts w:ascii="Verdana" w:hAnsi="Verdana"/>
          <w:color w:val="464646"/>
          <w:sz w:val="22"/>
          <w:szCs w:val="22"/>
          <w:lang w:val="en-GB"/>
        </w:rPr>
        <w:t>s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, do not hesitate to visit our booth at IDS! </w:t>
      </w:r>
      <w:r w:rsidR="007C35EF" w:rsidRPr="000C186B">
        <w:rPr>
          <w:rFonts w:ascii="Verdana" w:hAnsi="Verdana"/>
          <w:color w:val="464646"/>
          <w:sz w:val="22"/>
          <w:szCs w:val="22"/>
          <w:lang w:val="en-GB"/>
        </w:rPr>
        <w:t>Further informati</w:t>
      </w:r>
      <w:r w:rsidR="00FF60C6">
        <w:rPr>
          <w:rFonts w:ascii="Verdana" w:hAnsi="Verdana"/>
          <w:color w:val="464646"/>
          <w:sz w:val="22"/>
          <w:szCs w:val="22"/>
          <w:lang w:val="en-GB"/>
        </w:rPr>
        <w:t xml:space="preserve">on on </w:t>
      </w:r>
      <w:proofErr w:type="spellStart"/>
      <w:r w:rsidR="00D17EE7">
        <w:rPr>
          <w:rFonts w:ascii="Verdana" w:hAnsi="Verdana"/>
          <w:color w:val="464646"/>
          <w:sz w:val="22"/>
          <w:szCs w:val="22"/>
          <w:lang w:val="en-GB"/>
        </w:rPr>
        <w:t>FujiCEM</w:t>
      </w:r>
      <w:proofErr w:type="spellEnd"/>
      <w:r w:rsidR="00D17EE7">
        <w:rPr>
          <w:rFonts w:ascii="Verdana" w:hAnsi="Verdana"/>
          <w:color w:val="464646"/>
          <w:sz w:val="22"/>
          <w:szCs w:val="22"/>
          <w:lang w:val="en-GB"/>
        </w:rPr>
        <w:t xml:space="preserve"> Evolve and G-CEM Veneer are</w:t>
      </w:r>
      <w:r w:rsidR="00FF60C6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r>
        <w:rPr>
          <w:rFonts w:ascii="Verdana" w:hAnsi="Verdana"/>
          <w:color w:val="464646"/>
          <w:sz w:val="22"/>
          <w:szCs w:val="22"/>
          <w:lang w:val="en-GB"/>
        </w:rPr>
        <w:t xml:space="preserve">also </w:t>
      </w:r>
      <w:r w:rsidR="00FF60C6">
        <w:rPr>
          <w:rFonts w:ascii="Verdana" w:hAnsi="Verdana"/>
          <w:color w:val="464646"/>
          <w:sz w:val="22"/>
          <w:szCs w:val="22"/>
          <w:lang w:val="en-GB"/>
        </w:rPr>
        <w:t>available at</w:t>
      </w:r>
      <w:r w:rsidR="007C35EF" w:rsidRPr="000C186B">
        <w:rPr>
          <w:rFonts w:ascii="Verdana" w:hAnsi="Verdana"/>
          <w:color w:val="464646"/>
          <w:sz w:val="22"/>
          <w:szCs w:val="22"/>
          <w:lang w:val="en-GB"/>
        </w:rPr>
        <w:t xml:space="preserve"> </w:t>
      </w:r>
      <w:hyperlink r:id="rId8" w:history="1">
        <w:r w:rsidRPr="004D5766">
          <w:rPr>
            <w:rStyle w:val="Hyperlink"/>
            <w:rFonts w:ascii="Verdana" w:hAnsi="Verdana"/>
            <w:sz w:val="22"/>
            <w:szCs w:val="22"/>
            <w:lang w:val="en-GB"/>
          </w:rPr>
          <w:t>www.gceurope.com</w:t>
        </w:r>
      </w:hyperlink>
      <w:r w:rsidR="007C35EF" w:rsidRPr="000C186B">
        <w:rPr>
          <w:rFonts w:ascii="Verdana" w:hAnsi="Verdana"/>
          <w:color w:val="464646"/>
          <w:sz w:val="22"/>
          <w:szCs w:val="22"/>
          <w:lang w:val="en-GB"/>
        </w:rPr>
        <w:t>.</w:t>
      </w:r>
    </w:p>
    <w:p w14:paraId="0949AA4D" w14:textId="77777777" w:rsidR="007C35EF" w:rsidRPr="000C186B" w:rsidRDefault="007C35EF" w:rsidP="008D0C7D">
      <w:pPr>
        <w:spacing w:line="360" w:lineRule="auto"/>
        <w:jc w:val="both"/>
        <w:rPr>
          <w:rFonts w:ascii="Verdana" w:hAnsi="Verdana"/>
          <w:color w:val="464646"/>
          <w:sz w:val="22"/>
          <w:szCs w:val="22"/>
          <w:lang w:val="en-GB"/>
        </w:rPr>
      </w:pPr>
    </w:p>
    <w:p w14:paraId="6A16FC26" w14:textId="77777777" w:rsidR="00104E95" w:rsidRPr="000C186B" w:rsidRDefault="00104E95" w:rsidP="008D0C7D">
      <w:pPr>
        <w:spacing w:line="360" w:lineRule="auto"/>
        <w:jc w:val="both"/>
        <w:rPr>
          <w:rFonts w:ascii="Verdana" w:hAnsi="Verdana"/>
          <w:color w:val="464646"/>
          <w:sz w:val="20"/>
          <w:szCs w:val="24"/>
          <w:lang w:val="en-GB"/>
        </w:rPr>
      </w:pPr>
    </w:p>
    <w:p w14:paraId="0ED43625" w14:textId="77777777" w:rsidR="00104E95" w:rsidRPr="000C186B" w:rsidRDefault="00104E95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/>
          <w:bCs/>
          <w:color w:val="464646"/>
          <w:sz w:val="20"/>
          <w:szCs w:val="20"/>
          <w:lang w:val="en-GB"/>
        </w:rPr>
      </w:pP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>GC Europe N.V.</w:t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ab/>
        <w:t>GC / IDS 201</w:t>
      </w:r>
      <w:r w:rsidR="0063632C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>9</w:t>
      </w:r>
      <w:r w:rsidRPr="000C186B">
        <w:rPr>
          <w:rFonts w:ascii="Verdana" w:hAnsi="Verdana" w:cs="Arial"/>
          <w:b/>
          <w:bCs/>
          <w:color w:val="464646"/>
          <w:sz w:val="20"/>
          <w:szCs w:val="20"/>
          <w:lang w:val="en-GB"/>
        </w:rPr>
        <w:t xml:space="preserve"> stand:</w:t>
      </w:r>
    </w:p>
    <w:p w14:paraId="7E2DD1F9" w14:textId="77777777" w:rsidR="0063632C" w:rsidRDefault="00104E95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nl-BE"/>
        </w:rPr>
      </w:pPr>
      <w:proofErr w:type="spellStart"/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>Interleuvenlaan</w:t>
      </w:r>
      <w:proofErr w:type="spellEnd"/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 xml:space="preserve"> 33</w:t>
      </w: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ab/>
      </w:r>
      <w:r w:rsidRPr="000B7AC2">
        <w:rPr>
          <w:rFonts w:ascii="Verdana" w:hAnsi="Verdana" w:cs="Arial"/>
          <w:bCs/>
          <w:color w:val="464646"/>
          <w:sz w:val="20"/>
          <w:szCs w:val="20"/>
          <w:lang w:val="nl-BE"/>
        </w:rPr>
        <w:tab/>
        <w:t>Hall: 11.2</w:t>
      </w:r>
    </w:p>
    <w:p w14:paraId="3EDD47ED" w14:textId="77777777" w:rsidR="00A40332" w:rsidRPr="00D650FD" w:rsidRDefault="0063632C" w:rsidP="00A40332">
      <w:pPr>
        <w:spacing w:line="360" w:lineRule="auto"/>
        <w:rPr>
          <w:rFonts w:ascii="Verdana" w:hAnsi="Verdana" w:cs="Arial"/>
          <w:bCs/>
          <w:color w:val="464646"/>
          <w:sz w:val="20"/>
          <w:lang w:val="pt-BR"/>
        </w:rPr>
      </w:pPr>
      <w:r w:rsidRPr="00D650FD">
        <w:rPr>
          <w:rFonts w:ascii="Verdana" w:hAnsi="Verdana" w:cs="Arial"/>
          <w:bCs/>
          <w:color w:val="464646"/>
          <w:sz w:val="20"/>
          <w:lang w:val="pt-BR"/>
        </w:rPr>
        <w:t xml:space="preserve">3001 </w:t>
      </w:r>
      <w:proofErr w:type="spellStart"/>
      <w:r w:rsidRPr="00D650FD">
        <w:rPr>
          <w:rFonts w:ascii="Verdana" w:hAnsi="Verdana" w:cs="Arial"/>
          <w:bCs/>
          <w:color w:val="464646"/>
          <w:sz w:val="20"/>
          <w:lang w:val="pt-BR"/>
        </w:rPr>
        <w:t>Leuven</w:t>
      </w:r>
      <w:proofErr w:type="spellEnd"/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</w:r>
      <w:r w:rsidRPr="00D650FD">
        <w:rPr>
          <w:rFonts w:ascii="Verdana" w:hAnsi="Verdana" w:cs="Arial"/>
          <w:bCs/>
          <w:color w:val="464646"/>
          <w:sz w:val="20"/>
          <w:lang w:val="pt-BR"/>
        </w:rPr>
        <w:tab/>
        <w:t xml:space="preserve">Stand: </w:t>
      </w:r>
      <w:r w:rsidR="00A40332" w:rsidRPr="00D650FD">
        <w:rPr>
          <w:rFonts w:ascii="Verdana" w:hAnsi="Verdana" w:cs="Arial"/>
          <w:bCs/>
          <w:color w:val="464646"/>
          <w:sz w:val="20"/>
          <w:lang w:val="pt-BR"/>
        </w:rPr>
        <w:t>N010-O029</w:t>
      </w:r>
    </w:p>
    <w:p w14:paraId="4A1D1C59" w14:textId="77777777" w:rsidR="00104E95" w:rsidRPr="00D650FD" w:rsidRDefault="0063632C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Tel</w:t>
      </w:r>
      <w:proofErr w:type="spellEnd"/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 xml:space="preserve">: </w:t>
      </w:r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+32.16.74.10.00</w:t>
      </w:r>
      <w:r w:rsidR="00104E95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 w:rsidR="00104E95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  <w:r w:rsidR="00104E95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ab/>
      </w:r>
    </w:p>
    <w:p w14:paraId="59D56696" w14:textId="77777777" w:rsidR="00104E95" w:rsidRPr="00D650FD" w:rsidRDefault="00104E95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Fax:</w:t>
      </w:r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ab/>
        <w:t>+32.16.74.11.99</w:t>
      </w:r>
    </w:p>
    <w:p w14:paraId="6ACD63AD" w14:textId="77777777" w:rsidR="00104E95" w:rsidRPr="00D650FD" w:rsidRDefault="00031ADC" w:rsidP="00104E95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proofErr w:type="spellStart"/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m</w:t>
      </w:r>
      <w:r w:rsidR="00104E95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arketing</w:t>
      </w:r>
      <w:r w:rsidR="0063632C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.gce</w:t>
      </w:r>
      <w:r w:rsidR="00104E95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@gc</w:t>
      </w:r>
      <w:r w:rsidR="0063632C"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.dental</w:t>
      </w:r>
      <w:proofErr w:type="spellEnd"/>
    </w:p>
    <w:p w14:paraId="246F32E9" w14:textId="5D21A620" w:rsidR="008D0C7D" w:rsidRPr="00F04D36" w:rsidRDefault="00104E95" w:rsidP="00F04D36">
      <w:pPr>
        <w:pStyle w:val="NormalWeb"/>
        <w:spacing w:before="0" w:beforeAutospacing="0" w:after="0" w:afterAutospacing="0" w:line="360" w:lineRule="auto"/>
        <w:jc w:val="both"/>
        <w:rPr>
          <w:rFonts w:ascii="Verdana" w:hAnsi="Verdana" w:cs="Arial"/>
          <w:bCs/>
          <w:color w:val="464646"/>
          <w:sz w:val="20"/>
          <w:szCs w:val="20"/>
          <w:lang w:val="pt-BR"/>
        </w:rPr>
      </w:pPr>
      <w:r w:rsidRPr="00D650FD">
        <w:rPr>
          <w:rFonts w:ascii="Verdana" w:hAnsi="Verdana" w:cs="Arial"/>
          <w:bCs/>
          <w:color w:val="464646"/>
          <w:sz w:val="20"/>
          <w:szCs w:val="20"/>
          <w:lang w:val="pt-BR"/>
        </w:rPr>
        <w:t>www.gceurope.com</w:t>
      </w:r>
    </w:p>
    <w:sectPr w:rsidR="008D0C7D" w:rsidRPr="00F04D36" w:rsidSect="00194852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E7BE2" w14:textId="77777777" w:rsidR="00F95894" w:rsidRDefault="00F95894">
      <w:r>
        <w:separator/>
      </w:r>
    </w:p>
  </w:endnote>
  <w:endnote w:type="continuationSeparator" w:id="0">
    <w:p w14:paraId="257AAC4D" w14:textId="77777777" w:rsidR="00F95894" w:rsidRDefault="00F9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55 Roman">
    <w:altName w:val="Calibri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07C51" w14:textId="77777777" w:rsidR="00964BA4" w:rsidRPr="008D0C7D" w:rsidRDefault="00964BA4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0DC1C" w14:textId="77777777" w:rsidR="00F95894" w:rsidRDefault="00F95894">
      <w:r>
        <w:separator/>
      </w:r>
    </w:p>
  </w:footnote>
  <w:footnote w:type="continuationSeparator" w:id="0">
    <w:p w14:paraId="39B5526B" w14:textId="77777777" w:rsidR="00F95894" w:rsidRDefault="00F9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13C3D" w14:textId="77777777" w:rsidR="00964BA4" w:rsidRDefault="00964BA4">
    <w:pPr>
      <w:pStyle w:val="Header"/>
    </w:pPr>
    <w:r>
      <w:rPr>
        <w:noProof/>
        <w:lang w:val="nl-BE" w:eastAsia="nl-B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274AA1" wp14:editId="3566D2F7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3C1B70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8.2pt;height:118.2pt" o:bullet="t">
        <v:imagedata r:id="rId1" o:title="GC Pattern single"/>
      </v:shape>
    </w:pict>
  </w:numPicBullet>
  <w:abstractNum w:abstractNumId="0" w15:restartNumberingAfterBreak="0">
    <w:nsid w:val="058272A1"/>
    <w:multiLevelType w:val="hybridMultilevel"/>
    <w:tmpl w:val="AB1CE82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3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0"/>
  </w:num>
  <w:num w:numId="5">
    <w:abstractNumId w:val="13"/>
  </w:num>
  <w:num w:numId="6">
    <w:abstractNumId w:val="11"/>
  </w:num>
  <w:num w:numId="7">
    <w:abstractNumId w:val="2"/>
  </w:num>
  <w:num w:numId="8">
    <w:abstractNumId w:val="3"/>
  </w:num>
  <w:num w:numId="9">
    <w:abstractNumId w:val="2"/>
  </w:num>
  <w:num w:numId="10">
    <w:abstractNumId w:val="9"/>
  </w:num>
  <w:num w:numId="11">
    <w:abstractNumId w:val="16"/>
  </w:num>
  <w:num w:numId="12">
    <w:abstractNumId w:val="1"/>
  </w:num>
  <w:num w:numId="13">
    <w:abstractNumId w:val="8"/>
  </w:num>
  <w:num w:numId="14">
    <w:abstractNumId w:val="7"/>
  </w:num>
  <w:num w:numId="15">
    <w:abstractNumId w:val="4"/>
  </w:num>
  <w:num w:numId="16">
    <w:abstractNumId w:val="14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2504c129-6dfd-4612-9628-7d5d666c851d"/>
  </w:docVars>
  <w:rsids>
    <w:rsidRoot w:val="0083562D"/>
    <w:rsid w:val="0000292A"/>
    <w:rsid w:val="00020C01"/>
    <w:rsid w:val="00022A59"/>
    <w:rsid w:val="00023122"/>
    <w:rsid w:val="00023B70"/>
    <w:rsid w:val="00031ADC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80332"/>
    <w:rsid w:val="00080BE7"/>
    <w:rsid w:val="00083727"/>
    <w:rsid w:val="00092BE1"/>
    <w:rsid w:val="000A2206"/>
    <w:rsid w:val="000A40BD"/>
    <w:rsid w:val="000B2C54"/>
    <w:rsid w:val="000B4A14"/>
    <w:rsid w:val="000B711F"/>
    <w:rsid w:val="000B7AC2"/>
    <w:rsid w:val="000C186B"/>
    <w:rsid w:val="000C2A62"/>
    <w:rsid w:val="000D17EE"/>
    <w:rsid w:val="000D357A"/>
    <w:rsid w:val="000E1E35"/>
    <w:rsid w:val="000F1D4E"/>
    <w:rsid w:val="000F4CB5"/>
    <w:rsid w:val="001027B1"/>
    <w:rsid w:val="00102C5A"/>
    <w:rsid w:val="00104E95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56E3A"/>
    <w:rsid w:val="00161690"/>
    <w:rsid w:val="0016204A"/>
    <w:rsid w:val="0016712B"/>
    <w:rsid w:val="00173AF6"/>
    <w:rsid w:val="001768D5"/>
    <w:rsid w:val="0017742E"/>
    <w:rsid w:val="0017758E"/>
    <w:rsid w:val="00177FAE"/>
    <w:rsid w:val="0018345E"/>
    <w:rsid w:val="00186679"/>
    <w:rsid w:val="00192633"/>
    <w:rsid w:val="0019467B"/>
    <w:rsid w:val="00194852"/>
    <w:rsid w:val="001A3720"/>
    <w:rsid w:val="001B010A"/>
    <w:rsid w:val="001B2B58"/>
    <w:rsid w:val="001B37FA"/>
    <w:rsid w:val="001B3D97"/>
    <w:rsid w:val="001D56B0"/>
    <w:rsid w:val="001E13F3"/>
    <w:rsid w:val="001E325F"/>
    <w:rsid w:val="001F57C9"/>
    <w:rsid w:val="001F6720"/>
    <w:rsid w:val="001F6A14"/>
    <w:rsid w:val="00201FD7"/>
    <w:rsid w:val="00207FC7"/>
    <w:rsid w:val="00212CCA"/>
    <w:rsid w:val="002147E7"/>
    <w:rsid w:val="002149D8"/>
    <w:rsid w:val="00215EC6"/>
    <w:rsid w:val="002203C3"/>
    <w:rsid w:val="00220EB8"/>
    <w:rsid w:val="0022116F"/>
    <w:rsid w:val="0022348C"/>
    <w:rsid w:val="00242402"/>
    <w:rsid w:val="002457FE"/>
    <w:rsid w:val="00250FB4"/>
    <w:rsid w:val="00252C16"/>
    <w:rsid w:val="00252EA1"/>
    <w:rsid w:val="00263D12"/>
    <w:rsid w:val="00271272"/>
    <w:rsid w:val="0027205C"/>
    <w:rsid w:val="002720FB"/>
    <w:rsid w:val="00273F34"/>
    <w:rsid w:val="00284305"/>
    <w:rsid w:val="00286C12"/>
    <w:rsid w:val="00287E32"/>
    <w:rsid w:val="00294B6F"/>
    <w:rsid w:val="002A3425"/>
    <w:rsid w:val="002A3C18"/>
    <w:rsid w:val="002B54AB"/>
    <w:rsid w:val="002B67DF"/>
    <w:rsid w:val="002C59E9"/>
    <w:rsid w:val="002C5C29"/>
    <w:rsid w:val="002D0810"/>
    <w:rsid w:val="002D17F9"/>
    <w:rsid w:val="002D2CC6"/>
    <w:rsid w:val="002E3978"/>
    <w:rsid w:val="002E5BAE"/>
    <w:rsid w:val="002F3B30"/>
    <w:rsid w:val="00304217"/>
    <w:rsid w:val="003060C8"/>
    <w:rsid w:val="00315C07"/>
    <w:rsid w:val="003204FD"/>
    <w:rsid w:val="00320EFC"/>
    <w:rsid w:val="003272B8"/>
    <w:rsid w:val="00331EA0"/>
    <w:rsid w:val="003417F6"/>
    <w:rsid w:val="00343AB3"/>
    <w:rsid w:val="0034463B"/>
    <w:rsid w:val="00363C68"/>
    <w:rsid w:val="00366987"/>
    <w:rsid w:val="0036719C"/>
    <w:rsid w:val="0037263A"/>
    <w:rsid w:val="00376CF5"/>
    <w:rsid w:val="003774DD"/>
    <w:rsid w:val="003848A3"/>
    <w:rsid w:val="00391300"/>
    <w:rsid w:val="003A2BB3"/>
    <w:rsid w:val="003A357F"/>
    <w:rsid w:val="003A3A87"/>
    <w:rsid w:val="003B1A54"/>
    <w:rsid w:val="003B4609"/>
    <w:rsid w:val="003C66C8"/>
    <w:rsid w:val="003D2F98"/>
    <w:rsid w:val="003D5F1C"/>
    <w:rsid w:val="003E0D7E"/>
    <w:rsid w:val="003E1508"/>
    <w:rsid w:val="003E328F"/>
    <w:rsid w:val="003E5A17"/>
    <w:rsid w:val="003F1A7E"/>
    <w:rsid w:val="00407907"/>
    <w:rsid w:val="00407DDA"/>
    <w:rsid w:val="00421930"/>
    <w:rsid w:val="0042304E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70B"/>
    <w:rsid w:val="00470397"/>
    <w:rsid w:val="00476763"/>
    <w:rsid w:val="0048045A"/>
    <w:rsid w:val="00481A16"/>
    <w:rsid w:val="00481B61"/>
    <w:rsid w:val="00483F50"/>
    <w:rsid w:val="00486DBB"/>
    <w:rsid w:val="00487570"/>
    <w:rsid w:val="00487580"/>
    <w:rsid w:val="00492889"/>
    <w:rsid w:val="00495281"/>
    <w:rsid w:val="004A1467"/>
    <w:rsid w:val="004A2786"/>
    <w:rsid w:val="004A3639"/>
    <w:rsid w:val="004A4BDD"/>
    <w:rsid w:val="004A65E4"/>
    <w:rsid w:val="004A6B8B"/>
    <w:rsid w:val="004A7124"/>
    <w:rsid w:val="004B3D39"/>
    <w:rsid w:val="004B6477"/>
    <w:rsid w:val="004C09BF"/>
    <w:rsid w:val="004C2DBE"/>
    <w:rsid w:val="004C2DD4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4F52AC"/>
    <w:rsid w:val="005001C4"/>
    <w:rsid w:val="005030E8"/>
    <w:rsid w:val="00504274"/>
    <w:rsid w:val="00506E8E"/>
    <w:rsid w:val="00506F3C"/>
    <w:rsid w:val="00507CF7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A6EAF"/>
    <w:rsid w:val="005B5D72"/>
    <w:rsid w:val="005B7779"/>
    <w:rsid w:val="005C12D7"/>
    <w:rsid w:val="005C4985"/>
    <w:rsid w:val="005C6996"/>
    <w:rsid w:val="005D3A9F"/>
    <w:rsid w:val="005D5915"/>
    <w:rsid w:val="005E08DE"/>
    <w:rsid w:val="005E555D"/>
    <w:rsid w:val="005E5704"/>
    <w:rsid w:val="005E75AE"/>
    <w:rsid w:val="005F1B62"/>
    <w:rsid w:val="005F5318"/>
    <w:rsid w:val="005F6C0F"/>
    <w:rsid w:val="006012B7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632C"/>
    <w:rsid w:val="0063724A"/>
    <w:rsid w:val="0064673C"/>
    <w:rsid w:val="00652D2F"/>
    <w:rsid w:val="006557A7"/>
    <w:rsid w:val="0065594F"/>
    <w:rsid w:val="00655FEC"/>
    <w:rsid w:val="00662F26"/>
    <w:rsid w:val="0066506B"/>
    <w:rsid w:val="00665670"/>
    <w:rsid w:val="00672B73"/>
    <w:rsid w:val="006766E9"/>
    <w:rsid w:val="00681CE7"/>
    <w:rsid w:val="00683F78"/>
    <w:rsid w:val="00684B0F"/>
    <w:rsid w:val="00695218"/>
    <w:rsid w:val="006B2039"/>
    <w:rsid w:val="006B2808"/>
    <w:rsid w:val="006B3A65"/>
    <w:rsid w:val="006B4082"/>
    <w:rsid w:val="006B73E4"/>
    <w:rsid w:val="006C2300"/>
    <w:rsid w:val="006C25E3"/>
    <w:rsid w:val="006C34E2"/>
    <w:rsid w:val="006C7061"/>
    <w:rsid w:val="006C7656"/>
    <w:rsid w:val="006C766A"/>
    <w:rsid w:val="006D0912"/>
    <w:rsid w:val="006D0926"/>
    <w:rsid w:val="006D1778"/>
    <w:rsid w:val="006D21B3"/>
    <w:rsid w:val="006D62A2"/>
    <w:rsid w:val="006E3E7C"/>
    <w:rsid w:val="006F3491"/>
    <w:rsid w:val="006F3E7F"/>
    <w:rsid w:val="006F4D9B"/>
    <w:rsid w:val="006F7AB6"/>
    <w:rsid w:val="007067D6"/>
    <w:rsid w:val="00711EBE"/>
    <w:rsid w:val="0071728A"/>
    <w:rsid w:val="00722846"/>
    <w:rsid w:val="007354BD"/>
    <w:rsid w:val="00735861"/>
    <w:rsid w:val="00740D9D"/>
    <w:rsid w:val="00742EBE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1AB"/>
    <w:rsid w:val="007903E5"/>
    <w:rsid w:val="00791670"/>
    <w:rsid w:val="0079359E"/>
    <w:rsid w:val="00795FB6"/>
    <w:rsid w:val="007961F6"/>
    <w:rsid w:val="007B1494"/>
    <w:rsid w:val="007B3700"/>
    <w:rsid w:val="007C35EF"/>
    <w:rsid w:val="007C4142"/>
    <w:rsid w:val="007D3002"/>
    <w:rsid w:val="007D5CAA"/>
    <w:rsid w:val="007D6181"/>
    <w:rsid w:val="007E20D4"/>
    <w:rsid w:val="007E6D63"/>
    <w:rsid w:val="007F0918"/>
    <w:rsid w:val="007F3A9B"/>
    <w:rsid w:val="00805825"/>
    <w:rsid w:val="00806A59"/>
    <w:rsid w:val="0081591C"/>
    <w:rsid w:val="0083562D"/>
    <w:rsid w:val="00835669"/>
    <w:rsid w:val="0083571E"/>
    <w:rsid w:val="0084141A"/>
    <w:rsid w:val="0084257F"/>
    <w:rsid w:val="00850109"/>
    <w:rsid w:val="00861F47"/>
    <w:rsid w:val="008714D6"/>
    <w:rsid w:val="008A17BE"/>
    <w:rsid w:val="008A21F8"/>
    <w:rsid w:val="008A3232"/>
    <w:rsid w:val="008A3C3A"/>
    <w:rsid w:val="008A66E1"/>
    <w:rsid w:val="008B2807"/>
    <w:rsid w:val="008B6797"/>
    <w:rsid w:val="008C4793"/>
    <w:rsid w:val="008C6025"/>
    <w:rsid w:val="008C6E00"/>
    <w:rsid w:val="008D0C7D"/>
    <w:rsid w:val="008D6475"/>
    <w:rsid w:val="008D7C6C"/>
    <w:rsid w:val="008E124F"/>
    <w:rsid w:val="008E314F"/>
    <w:rsid w:val="008E5691"/>
    <w:rsid w:val="0090188C"/>
    <w:rsid w:val="0090432F"/>
    <w:rsid w:val="00904794"/>
    <w:rsid w:val="009129ED"/>
    <w:rsid w:val="00913264"/>
    <w:rsid w:val="00914F1B"/>
    <w:rsid w:val="0093098C"/>
    <w:rsid w:val="009343E3"/>
    <w:rsid w:val="00935AE7"/>
    <w:rsid w:val="00936FCE"/>
    <w:rsid w:val="00940A7D"/>
    <w:rsid w:val="009412BE"/>
    <w:rsid w:val="009443EA"/>
    <w:rsid w:val="0094485F"/>
    <w:rsid w:val="00945921"/>
    <w:rsid w:val="009462AA"/>
    <w:rsid w:val="009615DE"/>
    <w:rsid w:val="00964BA4"/>
    <w:rsid w:val="00974181"/>
    <w:rsid w:val="009746E1"/>
    <w:rsid w:val="00975282"/>
    <w:rsid w:val="00976EE4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E0BAB"/>
    <w:rsid w:val="009E3AFF"/>
    <w:rsid w:val="009E547E"/>
    <w:rsid w:val="009E6A57"/>
    <w:rsid w:val="009F2FC6"/>
    <w:rsid w:val="009F3469"/>
    <w:rsid w:val="009F4ED6"/>
    <w:rsid w:val="009F508E"/>
    <w:rsid w:val="009F625B"/>
    <w:rsid w:val="00A03D1F"/>
    <w:rsid w:val="00A04454"/>
    <w:rsid w:val="00A047AB"/>
    <w:rsid w:val="00A04837"/>
    <w:rsid w:val="00A1048E"/>
    <w:rsid w:val="00A10BB6"/>
    <w:rsid w:val="00A12308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5134"/>
    <w:rsid w:val="00A37ED9"/>
    <w:rsid w:val="00A40332"/>
    <w:rsid w:val="00A42CE3"/>
    <w:rsid w:val="00A431A3"/>
    <w:rsid w:val="00A472E8"/>
    <w:rsid w:val="00A5075C"/>
    <w:rsid w:val="00A52731"/>
    <w:rsid w:val="00A52A5A"/>
    <w:rsid w:val="00A52C4F"/>
    <w:rsid w:val="00A537B1"/>
    <w:rsid w:val="00A659F1"/>
    <w:rsid w:val="00A71FA1"/>
    <w:rsid w:val="00A7664A"/>
    <w:rsid w:val="00A83376"/>
    <w:rsid w:val="00A84E6B"/>
    <w:rsid w:val="00A918A5"/>
    <w:rsid w:val="00A95567"/>
    <w:rsid w:val="00AA0580"/>
    <w:rsid w:val="00AA12DF"/>
    <w:rsid w:val="00AA2921"/>
    <w:rsid w:val="00AA5000"/>
    <w:rsid w:val="00AA5940"/>
    <w:rsid w:val="00AA7CEE"/>
    <w:rsid w:val="00AC3BE0"/>
    <w:rsid w:val="00AE143B"/>
    <w:rsid w:val="00AE72C9"/>
    <w:rsid w:val="00AF0719"/>
    <w:rsid w:val="00AF453D"/>
    <w:rsid w:val="00AF4C46"/>
    <w:rsid w:val="00B0007B"/>
    <w:rsid w:val="00B01436"/>
    <w:rsid w:val="00B0749A"/>
    <w:rsid w:val="00B20F61"/>
    <w:rsid w:val="00B23434"/>
    <w:rsid w:val="00B242A1"/>
    <w:rsid w:val="00B2575E"/>
    <w:rsid w:val="00B3216E"/>
    <w:rsid w:val="00B32BB9"/>
    <w:rsid w:val="00B40398"/>
    <w:rsid w:val="00B52F93"/>
    <w:rsid w:val="00B5543A"/>
    <w:rsid w:val="00B5692D"/>
    <w:rsid w:val="00B62A96"/>
    <w:rsid w:val="00B63FCC"/>
    <w:rsid w:val="00B645C4"/>
    <w:rsid w:val="00B74938"/>
    <w:rsid w:val="00B83A83"/>
    <w:rsid w:val="00B86F25"/>
    <w:rsid w:val="00B97590"/>
    <w:rsid w:val="00BA0BB8"/>
    <w:rsid w:val="00BA0C6D"/>
    <w:rsid w:val="00BA26C5"/>
    <w:rsid w:val="00BA27FD"/>
    <w:rsid w:val="00BA354B"/>
    <w:rsid w:val="00BA38CC"/>
    <w:rsid w:val="00BA5F2D"/>
    <w:rsid w:val="00BB10C1"/>
    <w:rsid w:val="00BB1283"/>
    <w:rsid w:val="00BB61E0"/>
    <w:rsid w:val="00BB7BEC"/>
    <w:rsid w:val="00BC018B"/>
    <w:rsid w:val="00BC06A9"/>
    <w:rsid w:val="00BC564C"/>
    <w:rsid w:val="00BD23DC"/>
    <w:rsid w:val="00BD3905"/>
    <w:rsid w:val="00BD4852"/>
    <w:rsid w:val="00BD4AA0"/>
    <w:rsid w:val="00BD4C61"/>
    <w:rsid w:val="00BD6EDE"/>
    <w:rsid w:val="00BE3A29"/>
    <w:rsid w:val="00BE3CD8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50453"/>
    <w:rsid w:val="00C86793"/>
    <w:rsid w:val="00C86912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CF705D"/>
    <w:rsid w:val="00D13119"/>
    <w:rsid w:val="00D14264"/>
    <w:rsid w:val="00D15763"/>
    <w:rsid w:val="00D17EE7"/>
    <w:rsid w:val="00D252F8"/>
    <w:rsid w:val="00D25325"/>
    <w:rsid w:val="00D30CF7"/>
    <w:rsid w:val="00D3546C"/>
    <w:rsid w:val="00D41114"/>
    <w:rsid w:val="00D4175F"/>
    <w:rsid w:val="00D42BD6"/>
    <w:rsid w:val="00D4614C"/>
    <w:rsid w:val="00D477B6"/>
    <w:rsid w:val="00D61E50"/>
    <w:rsid w:val="00D650FD"/>
    <w:rsid w:val="00D667B0"/>
    <w:rsid w:val="00D704BA"/>
    <w:rsid w:val="00D73BD6"/>
    <w:rsid w:val="00D93E97"/>
    <w:rsid w:val="00D94FB2"/>
    <w:rsid w:val="00D96606"/>
    <w:rsid w:val="00D968D8"/>
    <w:rsid w:val="00D9793E"/>
    <w:rsid w:val="00DB1D07"/>
    <w:rsid w:val="00DB4F22"/>
    <w:rsid w:val="00DB5C2B"/>
    <w:rsid w:val="00DC0626"/>
    <w:rsid w:val="00DC774B"/>
    <w:rsid w:val="00DD07C9"/>
    <w:rsid w:val="00DE4FB4"/>
    <w:rsid w:val="00DF4E67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2767"/>
    <w:rsid w:val="00E66695"/>
    <w:rsid w:val="00E7158D"/>
    <w:rsid w:val="00E74458"/>
    <w:rsid w:val="00E776F6"/>
    <w:rsid w:val="00E8718F"/>
    <w:rsid w:val="00E9007F"/>
    <w:rsid w:val="00E90085"/>
    <w:rsid w:val="00E91FA7"/>
    <w:rsid w:val="00E93856"/>
    <w:rsid w:val="00E948B1"/>
    <w:rsid w:val="00E94FD6"/>
    <w:rsid w:val="00E969F5"/>
    <w:rsid w:val="00E96DE6"/>
    <w:rsid w:val="00E97BBD"/>
    <w:rsid w:val="00EA46A0"/>
    <w:rsid w:val="00EA6599"/>
    <w:rsid w:val="00EB27CB"/>
    <w:rsid w:val="00EC47A6"/>
    <w:rsid w:val="00ED56B6"/>
    <w:rsid w:val="00ED676C"/>
    <w:rsid w:val="00EE27D5"/>
    <w:rsid w:val="00EE3B36"/>
    <w:rsid w:val="00EE42DB"/>
    <w:rsid w:val="00EE545C"/>
    <w:rsid w:val="00EF0FCC"/>
    <w:rsid w:val="00EF1ED8"/>
    <w:rsid w:val="00EF249B"/>
    <w:rsid w:val="00EF4FBC"/>
    <w:rsid w:val="00F01B1A"/>
    <w:rsid w:val="00F04D36"/>
    <w:rsid w:val="00F057DA"/>
    <w:rsid w:val="00F06C02"/>
    <w:rsid w:val="00F071F2"/>
    <w:rsid w:val="00F07732"/>
    <w:rsid w:val="00F2030E"/>
    <w:rsid w:val="00F20541"/>
    <w:rsid w:val="00F35493"/>
    <w:rsid w:val="00F4116D"/>
    <w:rsid w:val="00F428FC"/>
    <w:rsid w:val="00F433F3"/>
    <w:rsid w:val="00F47CB4"/>
    <w:rsid w:val="00F52B3D"/>
    <w:rsid w:val="00F52BFD"/>
    <w:rsid w:val="00F62ADD"/>
    <w:rsid w:val="00F66CED"/>
    <w:rsid w:val="00F66E4D"/>
    <w:rsid w:val="00F70EE1"/>
    <w:rsid w:val="00F77516"/>
    <w:rsid w:val="00F77FDE"/>
    <w:rsid w:val="00F94756"/>
    <w:rsid w:val="00F9568A"/>
    <w:rsid w:val="00F95894"/>
    <w:rsid w:val="00FA1828"/>
    <w:rsid w:val="00FA4056"/>
    <w:rsid w:val="00FB3069"/>
    <w:rsid w:val="00FB3CB0"/>
    <w:rsid w:val="00FB432F"/>
    <w:rsid w:val="00FB7404"/>
    <w:rsid w:val="00FC29A8"/>
    <w:rsid w:val="00FC2B42"/>
    <w:rsid w:val="00FC5A7B"/>
    <w:rsid w:val="00FD0419"/>
    <w:rsid w:val="00FD0FEF"/>
    <w:rsid w:val="00FD2BE5"/>
    <w:rsid w:val="00FE0420"/>
    <w:rsid w:val="00FE5724"/>
    <w:rsid w:val="00FF071E"/>
    <w:rsid w:val="00FF3035"/>
    <w:rsid w:val="00FF4C4D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,"/>
  <w14:docId w14:val="644516AE"/>
  <w15:docId w15:val="{0FE975BB-ECA8-4BEE-B3C0-45076109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13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F194-B61D-47F3-B952-C0F2EA07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3212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Van Ende, Annelies</cp:lastModifiedBy>
  <cp:revision>3</cp:revision>
  <cp:lastPrinted>2015-02-02T07:56:00Z</cp:lastPrinted>
  <dcterms:created xsi:type="dcterms:W3CDTF">2019-01-30T11:43:00Z</dcterms:created>
  <dcterms:modified xsi:type="dcterms:W3CDTF">2019-01-30T13:56:00Z</dcterms:modified>
</cp:coreProperties>
</file>