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2D621" w14:textId="77777777" w:rsidR="005E08DE" w:rsidRPr="00C56B50" w:rsidRDefault="00D507B4" w:rsidP="00221C90">
      <w:pPr>
        <w:spacing w:line="360" w:lineRule="auto"/>
        <w:ind w:right="497"/>
        <w:jc w:val="right"/>
        <w:rPr>
          <w:b/>
          <w:color w:val="464646"/>
          <w:sz w:val="30"/>
          <w:u w:val="single"/>
          <w:lang w:val="en-GB"/>
        </w:rPr>
      </w:pPr>
      <w:r w:rsidRPr="00C56B50">
        <w:rPr>
          <w:b/>
          <w:color w:val="464646"/>
          <w:sz w:val="30"/>
          <w:u w:val="single"/>
          <w:lang w:val="en-GB"/>
        </w:rPr>
        <w:t>Press release</w:t>
      </w:r>
    </w:p>
    <w:p w14:paraId="27DD6AA9" w14:textId="77777777" w:rsidR="005117E0" w:rsidRPr="00C56B50" w:rsidRDefault="005117E0" w:rsidP="00221C90">
      <w:pPr>
        <w:spacing w:line="360" w:lineRule="auto"/>
        <w:rPr>
          <w:color w:val="464646"/>
          <w:szCs w:val="24"/>
          <w:u w:val="single"/>
          <w:lang w:val="en-GB"/>
        </w:rPr>
      </w:pPr>
    </w:p>
    <w:p w14:paraId="7451917C" w14:textId="77777777" w:rsidR="00FA2069" w:rsidRPr="00A35FDC" w:rsidRDefault="006E05DB" w:rsidP="002458DE">
      <w:pPr>
        <w:spacing w:line="360" w:lineRule="auto"/>
        <w:rPr>
          <w:u w:val="single"/>
          <w:lang w:val="en-GB"/>
        </w:rPr>
      </w:pPr>
      <w:r w:rsidRPr="00A35FDC">
        <w:rPr>
          <w:u w:val="single"/>
          <w:lang w:val="en-GB"/>
        </w:rPr>
        <w:t xml:space="preserve">GC Symposium at </w:t>
      </w:r>
      <w:r w:rsidR="000670B1" w:rsidRPr="00A35FDC">
        <w:rPr>
          <w:u w:val="single"/>
          <w:lang w:val="en-GB"/>
        </w:rPr>
        <w:t xml:space="preserve">the </w:t>
      </w:r>
      <w:r w:rsidRPr="00A35FDC">
        <w:rPr>
          <w:u w:val="single"/>
          <w:lang w:val="en-GB"/>
        </w:rPr>
        <w:t>CED-IADR/NOF Oral Health Research Congress in Vienna</w:t>
      </w:r>
      <w:r w:rsidR="000670B1" w:rsidRPr="00A35FDC">
        <w:rPr>
          <w:u w:val="single"/>
          <w:lang w:val="en-GB"/>
        </w:rPr>
        <w:t>, Austria</w:t>
      </w:r>
    </w:p>
    <w:p w14:paraId="784735CF" w14:textId="77777777" w:rsidR="005117E0" w:rsidRPr="00A35FDC" w:rsidRDefault="005117E0" w:rsidP="002458DE">
      <w:pPr>
        <w:spacing w:line="360" w:lineRule="auto"/>
        <w:ind w:right="-70"/>
        <w:rPr>
          <w:b/>
          <w:sz w:val="28"/>
          <w:szCs w:val="28"/>
          <w:lang w:val="en-GB"/>
        </w:rPr>
      </w:pPr>
    </w:p>
    <w:p w14:paraId="5EE83877" w14:textId="77777777" w:rsidR="000E7F80" w:rsidRPr="00A35FDC" w:rsidRDefault="00FD5869" w:rsidP="002458DE">
      <w:pPr>
        <w:spacing w:line="360" w:lineRule="auto"/>
        <w:ind w:right="-70"/>
        <w:rPr>
          <w:b/>
          <w:bCs/>
          <w:sz w:val="28"/>
          <w:lang w:val="en-GB"/>
        </w:rPr>
      </w:pPr>
      <w:r w:rsidRPr="00A35FDC">
        <w:rPr>
          <w:b/>
          <w:bCs/>
          <w:sz w:val="28"/>
          <w:lang w:val="en-GB"/>
        </w:rPr>
        <w:t>Modern insights in dental caries management have caused a growing focus on minimal</w:t>
      </w:r>
      <w:r w:rsidR="00040849">
        <w:rPr>
          <w:b/>
          <w:bCs/>
          <w:sz w:val="28"/>
          <w:lang w:val="en-GB"/>
        </w:rPr>
        <w:t>ly</w:t>
      </w:r>
      <w:r w:rsidRPr="00A35FDC">
        <w:rPr>
          <w:b/>
          <w:bCs/>
          <w:sz w:val="28"/>
          <w:lang w:val="en-GB"/>
        </w:rPr>
        <w:t xml:space="preserve"> invasive treatment approaches</w:t>
      </w:r>
    </w:p>
    <w:p w14:paraId="0DCB0739" w14:textId="77777777" w:rsidR="00182F43" w:rsidRPr="00A35FDC" w:rsidRDefault="00182F43" w:rsidP="002458DE">
      <w:pPr>
        <w:spacing w:line="360" w:lineRule="auto"/>
        <w:rPr>
          <w:szCs w:val="22"/>
          <w:lang w:val="en-GB"/>
        </w:rPr>
      </w:pPr>
    </w:p>
    <w:p w14:paraId="40E0CEF4" w14:textId="77777777" w:rsidR="005D1812" w:rsidRPr="00A35FDC" w:rsidRDefault="009A67B1" w:rsidP="006A6460">
      <w:pPr>
        <w:spacing w:line="360" w:lineRule="auto"/>
        <w:jc w:val="both"/>
        <w:rPr>
          <w:b/>
          <w:szCs w:val="22"/>
          <w:lang w:val="en-GB"/>
        </w:rPr>
      </w:pPr>
      <w:r w:rsidRPr="00A35FDC">
        <w:rPr>
          <w:b/>
          <w:szCs w:val="22"/>
          <w:lang w:val="en-GB"/>
        </w:rPr>
        <w:t>A</w:t>
      </w:r>
      <w:r w:rsidR="001411E8" w:rsidRPr="00A35FDC">
        <w:rPr>
          <w:b/>
          <w:szCs w:val="22"/>
          <w:lang w:val="en-GB"/>
        </w:rPr>
        <w:t xml:space="preserve"> paradigm shift has occurred in the treatment </w:t>
      </w:r>
      <w:r w:rsidRPr="00A35FDC">
        <w:rPr>
          <w:b/>
          <w:szCs w:val="22"/>
          <w:lang w:val="en-GB"/>
        </w:rPr>
        <w:t xml:space="preserve">of </w:t>
      </w:r>
      <w:proofErr w:type="spellStart"/>
      <w:r w:rsidRPr="00A35FDC">
        <w:rPr>
          <w:b/>
          <w:szCs w:val="22"/>
          <w:lang w:val="en-GB"/>
        </w:rPr>
        <w:t>cavitated</w:t>
      </w:r>
      <w:proofErr w:type="spellEnd"/>
      <w:r w:rsidRPr="00A35FDC">
        <w:rPr>
          <w:b/>
          <w:szCs w:val="22"/>
          <w:lang w:val="en-GB"/>
        </w:rPr>
        <w:t xml:space="preserve"> carious lesions towards conservation of as much natural tooth structure as possible</w:t>
      </w:r>
      <w:r w:rsidR="006A6460" w:rsidRPr="00A35FDC">
        <w:rPr>
          <w:b/>
          <w:szCs w:val="22"/>
          <w:lang w:val="en-GB"/>
        </w:rPr>
        <w:t xml:space="preserve">. As one of the leading </w:t>
      </w:r>
      <w:r w:rsidRPr="00A35FDC">
        <w:rPr>
          <w:b/>
          <w:szCs w:val="22"/>
          <w:lang w:val="en-GB"/>
        </w:rPr>
        <w:t>dental companies</w:t>
      </w:r>
      <w:r w:rsidR="006A6460" w:rsidRPr="00A35FDC">
        <w:rPr>
          <w:b/>
          <w:szCs w:val="22"/>
          <w:lang w:val="en-GB"/>
        </w:rPr>
        <w:t xml:space="preserve"> worldwide, </w:t>
      </w:r>
      <w:r w:rsidR="0084702C" w:rsidRPr="00A35FDC">
        <w:rPr>
          <w:b/>
          <w:szCs w:val="22"/>
          <w:lang w:val="en-GB"/>
        </w:rPr>
        <w:t>GC</w:t>
      </w:r>
      <w:r w:rsidR="00870875" w:rsidRPr="00A35FDC">
        <w:rPr>
          <w:b/>
          <w:szCs w:val="22"/>
          <w:lang w:val="en-GB"/>
        </w:rPr>
        <w:t xml:space="preserve"> Corporation</w:t>
      </w:r>
      <w:r w:rsidR="0084702C" w:rsidRPr="00A35FDC">
        <w:rPr>
          <w:b/>
          <w:szCs w:val="22"/>
          <w:lang w:val="en-GB"/>
        </w:rPr>
        <w:t xml:space="preserve"> was a pioneer in the field of minimal</w:t>
      </w:r>
      <w:r w:rsidR="00040849">
        <w:rPr>
          <w:b/>
          <w:szCs w:val="22"/>
          <w:lang w:val="en-GB"/>
        </w:rPr>
        <w:t>ly</w:t>
      </w:r>
      <w:r w:rsidR="0084702C" w:rsidRPr="00A35FDC">
        <w:rPr>
          <w:b/>
          <w:szCs w:val="22"/>
          <w:lang w:val="en-GB"/>
        </w:rPr>
        <w:t xml:space="preserve"> invasive dentistry</w:t>
      </w:r>
      <w:r w:rsidR="00955162" w:rsidRPr="00A35FDC">
        <w:rPr>
          <w:b/>
          <w:szCs w:val="22"/>
          <w:lang w:val="en-GB"/>
        </w:rPr>
        <w:t xml:space="preserve"> and</w:t>
      </w:r>
      <w:r w:rsidR="00467022" w:rsidRPr="00A35FDC">
        <w:rPr>
          <w:b/>
          <w:szCs w:val="22"/>
          <w:lang w:val="en-GB"/>
        </w:rPr>
        <w:t xml:space="preserve"> </w:t>
      </w:r>
      <w:r w:rsidRPr="00A35FDC">
        <w:rPr>
          <w:b/>
          <w:szCs w:val="22"/>
          <w:lang w:val="en-GB"/>
        </w:rPr>
        <w:t xml:space="preserve">has </w:t>
      </w:r>
      <w:r w:rsidR="00467022" w:rsidRPr="00A35FDC">
        <w:rPr>
          <w:b/>
          <w:szCs w:val="22"/>
          <w:lang w:val="en-GB"/>
        </w:rPr>
        <w:t>ad</w:t>
      </w:r>
      <w:r w:rsidR="00955162" w:rsidRPr="00A35FDC">
        <w:rPr>
          <w:b/>
          <w:szCs w:val="22"/>
          <w:lang w:val="en-GB"/>
        </w:rPr>
        <w:t>opted it as its core philosophy.</w:t>
      </w:r>
      <w:r w:rsidR="000670B1" w:rsidRPr="00A35FDC">
        <w:rPr>
          <w:b/>
          <w:szCs w:val="22"/>
          <w:lang w:val="en-GB"/>
        </w:rPr>
        <w:t xml:space="preserve"> </w:t>
      </w:r>
      <w:r w:rsidR="007842BF" w:rsidRPr="00A35FDC">
        <w:rPr>
          <w:b/>
          <w:szCs w:val="22"/>
          <w:lang w:val="en-GB"/>
        </w:rPr>
        <w:t xml:space="preserve">With the aim </w:t>
      </w:r>
      <w:r w:rsidR="00D63162">
        <w:rPr>
          <w:b/>
          <w:szCs w:val="22"/>
          <w:lang w:val="en-GB"/>
        </w:rPr>
        <w:t>of</w:t>
      </w:r>
      <w:r w:rsidR="00D63162" w:rsidRPr="00A35FDC">
        <w:rPr>
          <w:b/>
          <w:szCs w:val="22"/>
          <w:lang w:val="en-GB"/>
        </w:rPr>
        <w:t xml:space="preserve"> </w:t>
      </w:r>
      <w:r w:rsidR="00D63162">
        <w:rPr>
          <w:b/>
          <w:szCs w:val="22"/>
          <w:lang w:val="en-GB"/>
        </w:rPr>
        <w:t>sharing</w:t>
      </w:r>
      <w:r w:rsidR="00D63162" w:rsidRPr="00A35FDC">
        <w:rPr>
          <w:b/>
          <w:szCs w:val="22"/>
          <w:lang w:val="en-GB"/>
        </w:rPr>
        <w:t xml:space="preserve"> </w:t>
      </w:r>
      <w:r w:rsidR="007842BF" w:rsidRPr="00A35FDC">
        <w:rPr>
          <w:b/>
          <w:szCs w:val="22"/>
          <w:lang w:val="en-GB"/>
        </w:rPr>
        <w:t xml:space="preserve">the latest </w:t>
      </w:r>
      <w:r w:rsidR="00D63162">
        <w:rPr>
          <w:b/>
          <w:szCs w:val="22"/>
          <w:lang w:val="en-GB"/>
        </w:rPr>
        <w:t>trends</w:t>
      </w:r>
      <w:r w:rsidR="00D63162" w:rsidRPr="00A35FDC">
        <w:rPr>
          <w:b/>
          <w:szCs w:val="22"/>
          <w:lang w:val="en-GB"/>
        </w:rPr>
        <w:t xml:space="preserve"> </w:t>
      </w:r>
      <w:r w:rsidR="007842BF" w:rsidRPr="00A35FDC">
        <w:rPr>
          <w:b/>
          <w:szCs w:val="22"/>
          <w:lang w:val="en-GB"/>
        </w:rPr>
        <w:t xml:space="preserve">in </w:t>
      </w:r>
      <w:r w:rsidRPr="00A35FDC">
        <w:rPr>
          <w:b/>
          <w:szCs w:val="22"/>
          <w:lang w:val="en-GB"/>
        </w:rPr>
        <w:t>conservative dentistry</w:t>
      </w:r>
      <w:r w:rsidR="007842BF" w:rsidRPr="00A35FDC">
        <w:rPr>
          <w:b/>
          <w:szCs w:val="22"/>
          <w:lang w:val="en-GB"/>
        </w:rPr>
        <w:t>,</w:t>
      </w:r>
      <w:r w:rsidR="006A6460" w:rsidRPr="00A35FDC">
        <w:rPr>
          <w:b/>
          <w:szCs w:val="22"/>
          <w:lang w:val="en-GB"/>
        </w:rPr>
        <w:t xml:space="preserve"> GC </w:t>
      </w:r>
      <w:r w:rsidR="00870875" w:rsidRPr="00A35FDC">
        <w:rPr>
          <w:b/>
          <w:szCs w:val="22"/>
          <w:lang w:val="en-GB"/>
        </w:rPr>
        <w:t xml:space="preserve">Europe </w:t>
      </w:r>
      <w:r w:rsidR="006A6460" w:rsidRPr="00A35FDC">
        <w:rPr>
          <w:b/>
          <w:szCs w:val="22"/>
          <w:lang w:val="en-GB"/>
        </w:rPr>
        <w:t xml:space="preserve">organised a symposium during the Oral Health Research Congress of the CED-IADR together with the </w:t>
      </w:r>
      <w:r w:rsidR="00D63162">
        <w:rPr>
          <w:b/>
          <w:szCs w:val="22"/>
          <w:lang w:val="en-GB"/>
        </w:rPr>
        <w:t>Scandinavian Division of the International Association for Dental Research (</w:t>
      </w:r>
      <w:r w:rsidR="006A6460" w:rsidRPr="00A35FDC">
        <w:rPr>
          <w:b/>
          <w:szCs w:val="22"/>
          <w:lang w:val="en-GB"/>
        </w:rPr>
        <w:t>NOF</w:t>
      </w:r>
      <w:r w:rsidR="00D63162">
        <w:rPr>
          <w:b/>
          <w:szCs w:val="22"/>
          <w:lang w:val="en-GB"/>
        </w:rPr>
        <w:t>). The symposium,</w:t>
      </w:r>
      <w:r w:rsidR="006A6460" w:rsidRPr="00A35FDC">
        <w:rPr>
          <w:b/>
          <w:szCs w:val="22"/>
          <w:lang w:val="en-GB"/>
        </w:rPr>
        <w:t xml:space="preserve"> entitled</w:t>
      </w:r>
      <w:r w:rsidR="0015765E" w:rsidRPr="00A35FDC">
        <w:rPr>
          <w:b/>
          <w:szCs w:val="22"/>
          <w:lang w:val="en-GB"/>
        </w:rPr>
        <w:t xml:space="preserve"> </w:t>
      </w:r>
      <w:r w:rsidR="006A6460" w:rsidRPr="00A35FDC">
        <w:rPr>
          <w:b/>
          <w:szCs w:val="22"/>
          <w:lang w:val="en-GB"/>
        </w:rPr>
        <w:t xml:space="preserve">“Restorative options considering modern </w:t>
      </w:r>
      <w:r w:rsidR="007842BF" w:rsidRPr="00A35FDC">
        <w:rPr>
          <w:b/>
          <w:szCs w:val="22"/>
          <w:lang w:val="en-GB"/>
        </w:rPr>
        <w:t>aspects</w:t>
      </w:r>
      <w:r w:rsidR="006A6460" w:rsidRPr="00A35FDC">
        <w:rPr>
          <w:b/>
          <w:szCs w:val="22"/>
          <w:lang w:val="en-GB"/>
        </w:rPr>
        <w:t xml:space="preserve"> on caries management</w:t>
      </w:r>
      <w:r w:rsidR="007A71C0" w:rsidRPr="00A35FDC">
        <w:rPr>
          <w:b/>
          <w:szCs w:val="22"/>
          <w:lang w:val="en-GB"/>
        </w:rPr>
        <w:t xml:space="preserve">”, </w:t>
      </w:r>
      <w:r w:rsidR="00D63162">
        <w:rPr>
          <w:b/>
          <w:szCs w:val="22"/>
          <w:lang w:val="en-GB"/>
        </w:rPr>
        <w:t>was held</w:t>
      </w:r>
      <w:r w:rsidR="006A6460" w:rsidRPr="00A35FDC">
        <w:rPr>
          <w:b/>
          <w:szCs w:val="22"/>
          <w:lang w:val="en-GB"/>
        </w:rPr>
        <w:t xml:space="preserve"> on September 23</w:t>
      </w:r>
      <w:r w:rsidR="006A6460" w:rsidRPr="00A35FDC">
        <w:rPr>
          <w:b/>
          <w:szCs w:val="22"/>
          <w:vertAlign w:val="superscript"/>
          <w:lang w:val="en-GB"/>
        </w:rPr>
        <w:t>rd</w:t>
      </w:r>
      <w:r w:rsidR="000670B1" w:rsidRPr="00A35FDC">
        <w:rPr>
          <w:b/>
          <w:szCs w:val="22"/>
          <w:lang w:val="en-GB"/>
        </w:rPr>
        <w:t xml:space="preserve"> in Vienna</w:t>
      </w:r>
      <w:r w:rsidR="006A6460" w:rsidRPr="00A35FDC">
        <w:rPr>
          <w:b/>
          <w:szCs w:val="22"/>
          <w:lang w:val="en-GB"/>
        </w:rPr>
        <w:t xml:space="preserve">. </w:t>
      </w:r>
    </w:p>
    <w:p w14:paraId="0B7037CB" w14:textId="77777777" w:rsidR="006B2621" w:rsidRPr="00A35FDC" w:rsidRDefault="006B2621" w:rsidP="00B84972">
      <w:pPr>
        <w:spacing w:line="360" w:lineRule="auto"/>
        <w:jc w:val="both"/>
        <w:rPr>
          <w:b/>
          <w:szCs w:val="22"/>
          <w:highlight w:val="yellow"/>
          <w:lang w:val="en-GB"/>
        </w:rPr>
      </w:pPr>
    </w:p>
    <w:p w14:paraId="6B190F5B" w14:textId="77777777" w:rsidR="001C5538" w:rsidRPr="00A35FDC" w:rsidRDefault="00651B50" w:rsidP="007842BF">
      <w:pPr>
        <w:spacing w:line="360" w:lineRule="auto"/>
        <w:jc w:val="both"/>
        <w:rPr>
          <w:szCs w:val="22"/>
          <w:lang w:val="en-GB"/>
        </w:rPr>
      </w:pPr>
      <w:r w:rsidRPr="00A35FDC">
        <w:rPr>
          <w:szCs w:val="22"/>
          <w:lang w:val="en-GB"/>
        </w:rPr>
        <w:t>Leuven</w:t>
      </w:r>
      <w:r w:rsidR="00B91C1B" w:rsidRPr="00A35FDC">
        <w:rPr>
          <w:szCs w:val="22"/>
          <w:lang w:val="en-GB"/>
        </w:rPr>
        <w:t xml:space="preserve">, September 2017 - </w:t>
      </w:r>
      <w:r w:rsidR="00EE1B0C" w:rsidRPr="00A35FDC">
        <w:rPr>
          <w:szCs w:val="22"/>
          <w:lang w:val="en-GB"/>
        </w:rPr>
        <w:t>T</w:t>
      </w:r>
      <w:r w:rsidR="003A327F" w:rsidRPr="00A35FDC">
        <w:rPr>
          <w:szCs w:val="22"/>
          <w:lang w:val="en-GB"/>
        </w:rPr>
        <w:t xml:space="preserve">he symposium, </w:t>
      </w:r>
      <w:r w:rsidR="000670B1" w:rsidRPr="00A35FDC">
        <w:rPr>
          <w:szCs w:val="22"/>
          <w:lang w:val="en-GB"/>
        </w:rPr>
        <w:t xml:space="preserve">chaired by </w:t>
      </w:r>
      <w:proofErr w:type="spellStart"/>
      <w:r w:rsidR="007842BF" w:rsidRPr="00A35FDC">
        <w:rPr>
          <w:szCs w:val="22"/>
          <w:lang w:val="en-GB"/>
        </w:rPr>
        <w:t>Prof.</w:t>
      </w:r>
      <w:proofErr w:type="spellEnd"/>
      <w:r w:rsidR="007842BF" w:rsidRPr="00A35FDC">
        <w:rPr>
          <w:szCs w:val="22"/>
          <w:lang w:val="en-GB"/>
        </w:rPr>
        <w:t xml:space="preserve"> Angus Walls</w:t>
      </w:r>
      <w:r w:rsidR="000670B1" w:rsidRPr="00A35FDC">
        <w:rPr>
          <w:szCs w:val="22"/>
          <w:lang w:val="en-GB"/>
        </w:rPr>
        <w:t xml:space="preserve">, </w:t>
      </w:r>
      <w:r w:rsidR="007842BF" w:rsidRPr="00A35FDC">
        <w:rPr>
          <w:szCs w:val="22"/>
          <w:lang w:val="en-GB"/>
        </w:rPr>
        <w:t xml:space="preserve">Director of the Edinburgh Dental Institute, </w:t>
      </w:r>
      <w:r w:rsidR="00892BFB" w:rsidRPr="00A35FDC">
        <w:rPr>
          <w:szCs w:val="22"/>
          <w:lang w:val="en-GB"/>
        </w:rPr>
        <w:t xml:space="preserve">addressed </w:t>
      </w:r>
      <w:r w:rsidR="00CD342C" w:rsidRPr="00A35FDC">
        <w:rPr>
          <w:szCs w:val="22"/>
          <w:lang w:val="en-GB"/>
        </w:rPr>
        <w:t xml:space="preserve">the growing evidence </w:t>
      </w:r>
      <w:r w:rsidR="00D63162">
        <w:rPr>
          <w:szCs w:val="22"/>
          <w:lang w:val="en-GB"/>
        </w:rPr>
        <w:t>supporting</w:t>
      </w:r>
      <w:r w:rsidR="00D63162" w:rsidRPr="00A35FDC">
        <w:rPr>
          <w:szCs w:val="22"/>
          <w:lang w:val="en-GB"/>
        </w:rPr>
        <w:t xml:space="preserve"> </w:t>
      </w:r>
      <w:r w:rsidR="00040849">
        <w:rPr>
          <w:szCs w:val="22"/>
          <w:lang w:val="en-GB"/>
        </w:rPr>
        <w:t>a minimal intervention approach in the management of caries</w:t>
      </w:r>
      <w:r w:rsidR="00892BFB" w:rsidRPr="00A35FDC">
        <w:rPr>
          <w:szCs w:val="22"/>
          <w:lang w:val="en-GB"/>
        </w:rPr>
        <w:t>.</w:t>
      </w:r>
      <w:r w:rsidR="002E270E" w:rsidRPr="00A35FDC">
        <w:rPr>
          <w:szCs w:val="22"/>
          <w:lang w:val="en-GB"/>
        </w:rPr>
        <w:t xml:space="preserve"> </w:t>
      </w:r>
      <w:r w:rsidR="007842BF" w:rsidRPr="00A35FDC">
        <w:rPr>
          <w:szCs w:val="22"/>
          <w:lang w:val="en-GB"/>
        </w:rPr>
        <w:t>Dental researchers and professionals in the audience</w:t>
      </w:r>
      <w:r w:rsidR="001C5538" w:rsidRPr="00A35FDC">
        <w:rPr>
          <w:szCs w:val="22"/>
          <w:lang w:val="en-GB"/>
        </w:rPr>
        <w:t xml:space="preserve"> particularly appreciated </w:t>
      </w:r>
      <w:r w:rsidR="00DD3BC9" w:rsidRPr="00A35FDC">
        <w:rPr>
          <w:szCs w:val="22"/>
          <w:lang w:val="en-GB"/>
        </w:rPr>
        <w:t xml:space="preserve">the </w:t>
      </w:r>
      <w:r w:rsidR="001C5538" w:rsidRPr="00A35FDC">
        <w:rPr>
          <w:szCs w:val="22"/>
          <w:lang w:val="en-GB"/>
        </w:rPr>
        <w:t xml:space="preserve">useful guidelines for caries management and </w:t>
      </w:r>
      <w:r w:rsidR="00DD3BC9" w:rsidRPr="00A35FDC">
        <w:rPr>
          <w:szCs w:val="22"/>
          <w:lang w:val="en-GB"/>
        </w:rPr>
        <w:t>the provision of</w:t>
      </w:r>
      <w:r w:rsidR="001C5538" w:rsidRPr="00A35FDC">
        <w:rPr>
          <w:szCs w:val="22"/>
          <w:lang w:val="en-GB"/>
        </w:rPr>
        <w:t xml:space="preserve"> new insights in current restorative materials.</w:t>
      </w:r>
    </w:p>
    <w:p w14:paraId="3B6F0122" w14:textId="77777777" w:rsidR="003164B4" w:rsidRPr="00A35FDC" w:rsidRDefault="003164B4" w:rsidP="00B84972">
      <w:pPr>
        <w:spacing w:line="360" w:lineRule="auto"/>
        <w:jc w:val="both"/>
        <w:rPr>
          <w:szCs w:val="22"/>
          <w:highlight w:val="yellow"/>
          <w:lang w:val="en-GB"/>
        </w:rPr>
      </w:pPr>
    </w:p>
    <w:p w14:paraId="2C8B3E8F" w14:textId="77777777" w:rsidR="001C5538" w:rsidRPr="00A35FDC" w:rsidRDefault="001C5538" w:rsidP="0047285D">
      <w:pPr>
        <w:rPr>
          <w:b/>
          <w:lang w:val="en-GB"/>
        </w:rPr>
      </w:pPr>
      <w:r w:rsidRPr="00A35FDC">
        <w:rPr>
          <w:b/>
          <w:lang w:val="en-GB"/>
        </w:rPr>
        <w:t>Avoid entering the restorative cycle and retain tooth tissue as long as possible</w:t>
      </w:r>
    </w:p>
    <w:p w14:paraId="74EBB92E" w14:textId="77777777" w:rsidR="00892BFB" w:rsidRPr="00A35FDC" w:rsidRDefault="00892BFB" w:rsidP="0047285D">
      <w:pPr>
        <w:rPr>
          <w:b/>
          <w:lang w:val="en-GB"/>
        </w:rPr>
      </w:pPr>
    </w:p>
    <w:p w14:paraId="122C139F" w14:textId="77777777" w:rsidR="0054675C" w:rsidRPr="00A35FDC" w:rsidRDefault="0054675C" w:rsidP="0054675C">
      <w:pPr>
        <w:spacing w:line="360" w:lineRule="auto"/>
        <w:jc w:val="both"/>
        <w:rPr>
          <w:szCs w:val="22"/>
        </w:rPr>
      </w:pPr>
      <w:r w:rsidRPr="00A35FDC">
        <w:rPr>
          <w:szCs w:val="22"/>
        </w:rPr>
        <w:t xml:space="preserve">The symposium was opened with </w:t>
      </w:r>
      <w:r w:rsidR="00D63162">
        <w:rPr>
          <w:szCs w:val="22"/>
        </w:rPr>
        <w:t>a</w:t>
      </w:r>
      <w:r w:rsidRPr="00A35FDC">
        <w:rPr>
          <w:szCs w:val="22"/>
        </w:rPr>
        <w:t xml:space="preserve"> lecture </w:t>
      </w:r>
      <w:r w:rsidR="00D63162">
        <w:rPr>
          <w:szCs w:val="22"/>
        </w:rPr>
        <w:t>by</w:t>
      </w:r>
      <w:r w:rsidRPr="00A35FDC">
        <w:rPr>
          <w:szCs w:val="22"/>
        </w:rPr>
        <w:t xml:space="preserve"> Dr. Falk </w:t>
      </w:r>
      <w:proofErr w:type="spellStart"/>
      <w:r w:rsidRPr="00A35FDC">
        <w:rPr>
          <w:szCs w:val="22"/>
        </w:rPr>
        <w:t>Schwendicke</w:t>
      </w:r>
      <w:proofErr w:type="spellEnd"/>
      <w:r w:rsidRPr="00A35FDC">
        <w:rPr>
          <w:szCs w:val="22"/>
        </w:rPr>
        <w:t xml:space="preserve">, deputy head of the Department of Operative and Preventive Dentistry </w:t>
      </w:r>
      <w:r w:rsidR="00DB2582">
        <w:rPr>
          <w:szCs w:val="22"/>
        </w:rPr>
        <w:t>at</w:t>
      </w:r>
      <w:r w:rsidRPr="00A35FDC">
        <w:rPr>
          <w:szCs w:val="22"/>
        </w:rPr>
        <w:t xml:space="preserve"> </w:t>
      </w:r>
      <w:proofErr w:type="spellStart"/>
      <w:r w:rsidRPr="00A35FDC">
        <w:rPr>
          <w:szCs w:val="22"/>
        </w:rPr>
        <w:t>Charité-Universitätsmedizin</w:t>
      </w:r>
      <w:proofErr w:type="spellEnd"/>
      <w:r w:rsidRPr="00A35FDC">
        <w:rPr>
          <w:szCs w:val="22"/>
        </w:rPr>
        <w:t xml:space="preserve"> </w:t>
      </w:r>
      <w:r w:rsidR="00892BFB" w:rsidRPr="00A35FDC">
        <w:rPr>
          <w:szCs w:val="22"/>
        </w:rPr>
        <w:t xml:space="preserve">in </w:t>
      </w:r>
      <w:r w:rsidRPr="00A35FDC">
        <w:rPr>
          <w:szCs w:val="22"/>
        </w:rPr>
        <w:t>Berlin, Germany.</w:t>
      </w:r>
      <w:r w:rsidR="001411E8" w:rsidRPr="00A35FDC">
        <w:rPr>
          <w:szCs w:val="22"/>
        </w:rPr>
        <w:t xml:space="preserve"> </w:t>
      </w:r>
      <w:r w:rsidR="00D63162">
        <w:rPr>
          <w:szCs w:val="22"/>
          <w:lang w:val="en-GB"/>
        </w:rPr>
        <w:t>He</w:t>
      </w:r>
      <w:r w:rsidR="001411E8" w:rsidRPr="00A35FDC">
        <w:rPr>
          <w:szCs w:val="22"/>
          <w:lang w:val="en-GB"/>
        </w:rPr>
        <w:t xml:space="preserve"> </w:t>
      </w:r>
      <w:r w:rsidR="00D63162">
        <w:rPr>
          <w:szCs w:val="22"/>
          <w:lang w:val="en-GB"/>
        </w:rPr>
        <w:t xml:space="preserve">said </w:t>
      </w:r>
      <w:r w:rsidR="001411E8" w:rsidRPr="00A35FDC">
        <w:rPr>
          <w:szCs w:val="22"/>
          <w:lang w:val="en-GB"/>
        </w:rPr>
        <w:t>a changed perception of dental caries and the dynamics of carious lesions</w:t>
      </w:r>
      <w:r w:rsidR="00D63162">
        <w:rPr>
          <w:szCs w:val="22"/>
          <w:lang w:val="en-GB"/>
        </w:rPr>
        <w:t xml:space="preserve"> had </w:t>
      </w:r>
      <w:bookmarkStart w:id="0" w:name="_GoBack"/>
      <w:bookmarkEnd w:id="0"/>
      <w:r w:rsidR="00D63162">
        <w:rPr>
          <w:szCs w:val="22"/>
          <w:lang w:val="en-GB"/>
        </w:rPr>
        <w:t>caused</w:t>
      </w:r>
      <w:r w:rsidR="001411E8" w:rsidRPr="00A35FDC">
        <w:rPr>
          <w:szCs w:val="22"/>
          <w:lang w:val="en-GB"/>
        </w:rPr>
        <w:t xml:space="preserve"> a paradigm shift </w:t>
      </w:r>
      <w:r w:rsidR="00DD3BC9" w:rsidRPr="00A35FDC">
        <w:rPr>
          <w:szCs w:val="22"/>
          <w:lang w:val="en-GB"/>
        </w:rPr>
        <w:t>towards less invasive management</w:t>
      </w:r>
      <w:r w:rsidR="001411E8" w:rsidRPr="00A35FDC">
        <w:rPr>
          <w:szCs w:val="22"/>
          <w:lang w:val="en-GB"/>
        </w:rPr>
        <w:t>.</w:t>
      </w:r>
      <w:r w:rsidR="00A42EA8">
        <w:rPr>
          <w:szCs w:val="22"/>
        </w:rPr>
        <w:t xml:space="preserve"> </w:t>
      </w:r>
      <w:r w:rsidR="00D63162">
        <w:rPr>
          <w:szCs w:val="22"/>
        </w:rPr>
        <w:t>There is growing evidence to support s</w:t>
      </w:r>
      <w:r w:rsidR="00DD3BC9" w:rsidRPr="00A35FDC">
        <w:rPr>
          <w:szCs w:val="22"/>
        </w:rPr>
        <w:t>ealing and partial</w:t>
      </w:r>
      <w:r w:rsidR="00DB2582">
        <w:rPr>
          <w:szCs w:val="22"/>
        </w:rPr>
        <w:t>,</w:t>
      </w:r>
      <w:r w:rsidR="00DD3BC9" w:rsidRPr="00A35FDC">
        <w:rPr>
          <w:szCs w:val="22"/>
        </w:rPr>
        <w:t xml:space="preserve"> </w:t>
      </w:r>
      <w:r w:rsidR="00D63162">
        <w:rPr>
          <w:szCs w:val="22"/>
        </w:rPr>
        <w:t>rather than complete</w:t>
      </w:r>
      <w:r w:rsidR="00DB2582">
        <w:rPr>
          <w:szCs w:val="22"/>
        </w:rPr>
        <w:t>,</w:t>
      </w:r>
      <w:r w:rsidR="00D63162">
        <w:rPr>
          <w:szCs w:val="22"/>
        </w:rPr>
        <w:t xml:space="preserve"> </w:t>
      </w:r>
      <w:r w:rsidR="00DD3BC9" w:rsidRPr="00A35FDC">
        <w:rPr>
          <w:szCs w:val="22"/>
        </w:rPr>
        <w:t>caries removal</w:t>
      </w:r>
      <w:r w:rsidR="00D63162">
        <w:rPr>
          <w:szCs w:val="22"/>
        </w:rPr>
        <w:t>. C</w:t>
      </w:r>
      <w:r w:rsidR="00D63162" w:rsidRPr="00A35FDC">
        <w:rPr>
          <w:szCs w:val="22"/>
        </w:rPr>
        <w:t>urrent therapies aim at maintaining pulpal vitality and reinstituting</w:t>
      </w:r>
      <w:r w:rsidR="00D63162">
        <w:rPr>
          <w:szCs w:val="22"/>
        </w:rPr>
        <w:t xml:space="preserve"> the affected dentin, </w:t>
      </w:r>
      <w:r w:rsidR="00D63162">
        <w:t>e</w:t>
      </w:r>
      <w:r w:rsidR="00DD3BC9" w:rsidRPr="00A35FDC">
        <w:rPr>
          <w:szCs w:val="22"/>
        </w:rPr>
        <w:t xml:space="preserve">specially with regard to the management of </w:t>
      </w:r>
      <w:proofErr w:type="spellStart"/>
      <w:r w:rsidR="00DD3BC9" w:rsidRPr="00A35FDC">
        <w:rPr>
          <w:szCs w:val="22"/>
        </w:rPr>
        <w:t>cavitated</w:t>
      </w:r>
      <w:proofErr w:type="spellEnd"/>
      <w:r w:rsidR="00DD3BC9" w:rsidRPr="00A35FDC">
        <w:rPr>
          <w:szCs w:val="22"/>
        </w:rPr>
        <w:t>, deep lesions</w:t>
      </w:r>
      <w:r w:rsidR="00D63162">
        <w:rPr>
          <w:szCs w:val="22"/>
        </w:rPr>
        <w:t>.</w:t>
      </w:r>
      <w:r w:rsidR="00DD3BC9" w:rsidRPr="00A35FDC">
        <w:rPr>
          <w:szCs w:val="22"/>
        </w:rPr>
        <w:t xml:space="preserve"> </w:t>
      </w:r>
      <w:r w:rsidR="00DD3BC9" w:rsidRPr="00A35FDC">
        <w:t xml:space="preserve">One challenge, however, is how to restore cavities resulting from techniques where demineralized, possibly bacterially contaminated tissue remains. Glass ionomers and other bioactive materials are </w:t>
      </w:r>
      <w:r w:rsidR="00D63162">
        <w:t>very</w:t>
      </w:r>
      <w:r w:rsidR="00DD3BC9" w:rsidRPr="00A35FDC">
        <w:t xml:space="preserve"> promis</w:t>
      </w:r>
      <w:r w:rsidR="00D63162">
        <w:t>ing</w:t>
      </w:r>
      <w:r w:rsidR="00DD3BC9" w:rsidRPr="00A35FDC">
        <w:t xml:space="preserve"> here</w:t>
      </w:r>
      <w:r w:rsidR="00D63162">
        <w:t>,</w:t>
      </w:r>
      <w:r w:rsidR="00DD3BC9" w:rsidRPr="00A35FDC">
        <w:t xml:space="preserve"> a</w:t>
      </w:r>
      <w:r w:rsidR="00A35FDC" w:rsidRPr="00A35FDC">
        <w:t xml:space="preserve">nd </w:t>
      </w:r>
      <w:r w:rsidR="00ED11B6" w:rsidRPr="00A35FDC">
        <w:t>the location and</w:t>
      </w:r>
      <w:r w:rsidR="00A35FDC" w:rsidRPr="00A35FDC">
        <w:t xml:space="preserve"> extent of the lesion, the caries risk and</w:t>
      </w:r>
      <w:r w:rsidR="00ED11B6" w:rsidRPr="00A35FDC">
        <w:t xml:space="preserve"> </w:t>
      </w:r>
      <w:r w:rsidR="00DB2582">
        <w:t xml:space="preserve">its </w:t>
      </w:r>
      <w:r w:rsidR="00ED11B6" w:rsidRPr="00A35FDC">
        <w:t>activity</w:t>
      </w:r>
      <w:r w:rsidR="00A35FDC" w:rsidRPr="00A35FDC">
        <w:t xml:space="preserve"> will further guide how to restore these teeth</w:t>
      </w:r>
      <w:r w:rsidR="00DD3BC9" w:rsidRPr="00A35FDC">
        <w:t>.</w:t>
      </w:r>
    </w:p>
    <w:p w14:paraId="3FF9829E" w14:textId="77777777" w:rsidR="0010539A" w:rsidRPr="00A35FDC" w:rsidRDefault="0010539A" w:rsidP="00B84972">
      <w:pPr>
        <w:jc w:val="both"/>
        <w:rPr>
          <w:sz w:val="20"/>
          <w:highlight w:val="yellow"/>
          <w:lang w:val="en-GB"/>
        </w:rPr>
      </w:pPr>
    </w:p>
    <w:p w14:paraId="6214C8A7" w14:textId="77777777" w:rsidR="0054675C" w:rsidRPr="00A35FDC" w:rsidRDefault="0054675C" w:rsidP="0054675C">
      <w:pPr>
        <w:spacing w:line="360" w:lineRule="auto"/>
        <w:jc w:val="both"/>
        <w:rPr>
          <w:b/>
          <w:szCs w:val="22"/>
          <w:lang w:val="en-GB"/>
        </w:rPr>
      </w:pPr>
      <w:r w:rsidRPr="00A35FDC">
        <w:rPr>
          <w:b/>
          <w:szCs w:val="22"/>
          <w:lang w:val="en-GB"/>
        </w:rPr>
        <w:t>A minimally invasive approach is necessary to preserve the natural dentition in our ageing population</w:t>
      </w:r>
    </w:p>
    <w:p w14:paraId="5262A607" w14:textId="77777777" w:rsidR="00F211BD" w:rsidRPr="00A35FDC" w:rsidRDefault="00F211BD" w:rsidP="00B84972">
      <w:pPr>
        <w:jc w:val="both"/>
        <w:rPr>
          <w:sz w:val="20"/>
          <w:highlight w:val="yellow"/>
          <w:lang w:val="en-GB"/>
        </w:rPr>
      </w:pPr>
    </w:p>
    <w:p w14:paraId="2D8841F2" w14:textId="61A9D172" w:rsidR="00D5643C" w:rsidRPr="00A35FDC" w:rsidRDefault="00B6710B" w:rsidP="00B6710B">
      <w:pPr>
        <w:spacing w:line="360" w:lineRule="auto"/>
        <w:jc w:val="both"/>
        <w:rPr>
          <w:szCs w:val="22"/>
        </w:rPr>
      </w:pPr>
      <w:r w:rsidRPr="00A35FDC">
        <w:rPr>
          <w:szCs w:val="22"/>
        </w:rPr>
        <w:t xml:space="preserve">The second speaker was Dr. Gerry McKenna, Clinical Senior Lecturer at the School of Medicine, Dentistry and Biomedical Sciences </w:t>
      </w:r>
      <w:r w:rsidR="00DB2582">
        <w:rPr>
          <w:szCs w:val="22"/>
        </w:rPr>
        <w:t>at</w:t>
      </w:r>
      <w:r w:rsidRPr="00A35FDC">
        <w:rPr>
          <w:szCs w:val="22"/>
        </w:rPr>
        <w:t xml:space="preserve"> the Queen’s University Belfast, UK</w:t>
      </w:r>
      <w:r w:rsidR="0054675C" w:rsidRPr="00A35FDC">
        <w:rPr>
          <w:szCs w:val="22"/>
        </w:rPr>
        <w:t xml:space="preserve">. </w:t>
      </w:r>
      <w:r w:rsidR="00FD113C">
        <w:rPr>
          <w:szCs w:val="22"/>
        </w:rPr>
        <w:t xml:space="preserve">He </w:t>
      </w:r>
      <w:r w:rsidR="00D63162">
        <w:rPr>
          <w:szCs w:val="22"/>
        </w:rPr>
        <w:t>said</w:t>
      </w:r>
      <w:r w:rsidR="009F09D5" w:rsidRPr="00A35FDC">
        <w:rPr>
          <w:szCs w:val="22"/>
        </w:rPr>
        <w:t xml:space="preserve"> </w:t>
      </w:r>
      <w:r w:rsidR="00D63162">
        <w:rPr>
          <w:szCs w:val="22"/>
        </w:rPr>
        <w:t>the</w:t>
      </w:r>
      <w:r w:rsidR="009F09D5" w:rsidRPr="00A35FDC">
        <w:rPr>
          <w:szCs w:val="22"/>
        </w:rPr>
        <w:t xml:space="preserve"> </w:t>
      </w:r>
      <w:r w:rsidR="009F09D5" w:rsidRPr="00A35FDC">
        <w:rPr>
          <w:rFonts w:cstheme="minorHAnsi"/>
          <w:shd w:val="clear" w:color="auto" w:fill="FFFFFF"/>
        </w:rPr>
        <w:t xml:space="preserve">ageing </w:t>
      </w:r>
      <w:r w:rsidR="00D63162">
        <w:rPr>
          <w:rFonts w:cstheme="minorHAnsi"/>
          <w:shd w:val="clear" w:color="auto" w:fill="FFFFFF"/>
        </w:rPr>
        <w:t xml:space="preserve">of our </w:t>
      </w:r>
      <w:r w:rsidR="009F09D5" w:rsidRPr="00A35FDC">
        <w:rPr>
          <w:rFonts w:cstheme="minorHAnsi"/>
          <w:shd w:val="clear" w:color="auto" w:fill="FFFFFF"/>
        </w:rPr>
        <w:t>population w</w:t>
      </w:r>
      <w:r w:rsidR="00D63162">
        <w:rPr>
          <w:rFonts w:cstheme="minorHAnsi"/>
          <w:shd w:val="clear" w:color="auto" w:fill="FFFFFF"/>
        </w:rPr>
        <w:t>ould</w:t>
      </w:r>
      <w:r w:rsidR="009F09D5" w:rsidRPr="00A35FDC">
        <w:rPr>
          <w:rFonts w:cstheme="minorHAnsi"/>
          <w:shd w:val="clear" w:color="auto" w:fill="FFFFFF"/>
        </w:rPr>
        <w:t xml:space="preserve"> have profound consequences for all aspects of healthcare, including oral health. </w:t>
      </w:r>
      <w:r w:rsidR="009F09D5" w:rsidRPr="00A35FDC">
        <w:rPr>
          <w:rFonts w:cstheme="minorHAnsi"/>
        </w:rPr>
        <w:t xml:space="preserve">Globally, high rates of coronal and root surface caries are found amongst the elderly. Recession of the gingival margin is common, exposing the enamel-cementum junction, which is more susceptible to caries. </w:t>
      </w:r>
      <w:r w:rsidR="00EA22BB" w:rsidRPr="00A35FDC">
        <w:rPr>
          <w:rFonts w:cstheme="minorHAnsi"/>
        </w:rPr>
        <w:t>O</w:t>
      </w:r>
      <w:r w:rsidR="009F09D5" w:rsidRPr="00A35FDC">
        <w:rPr>
          <w:rFonts w:cstheme="minorHAnsi"/>
        </w:rPr>
        <w:t>ral hygiene education, early detection and a minimal</w:t>
      </w:r>
      <w:r w:rsidR="00D63162">
        <w:rPr>
          <w:rFonts w:cstheme="minorHAnsi"/>
        </w:rPr>
        <w:t>ly</w:t>
      </w:r>
      <w:r w:rsidR="009F09D5" w:rsidRPr="00A35FDC">
        <w:rPr>
          <w:rFonts w:cstheme="minorHAnsi"/>
        </w:rPr>
        <w:t xml:space="preserve"> invasive </w:t>
      </w:r>
      <w:r w:rsidR="00D63162">
        <w:rPr>
          <w:rFonts w:cstheme="minorHAnsi"/>
        </w:rPr>
        <w:t xml:space="preserve">restorative </w:t>
      </w:r>
      <w:r w:rsidR="009F09D5" w:rsidRPr="00A35FDC">
        <w:rPr>
          <w:rFonts w:cstheme="minorHAnsi"/>
        </w:rPr>
        <w:t xml:space="preserve">approach </w:t>
      </w:r>
      <w:r w:rsidR="00EA22BB" w:rsidRPr="00A35FDC">
        <w:rPr>
          <w:rFonts w:cstheme="minorHAnsi"/>
        </w:rPr>
        <w:t xml:space="preserve">are essential </w:t>
      </w:r>
      <w:r w:rsidR="00D63162">
        <w:rPr>
          <w:rFonts w:cstheme="minorHAnsi"/>
        </w:rPr>
        <w:t>if we are to</w:t>
      </w:r>
      <w:r w:rsidR="00EA22BB" w:rsidRPr="00A35FDC">
        <w:rPr>
          <w:rFonts w:cstheme="minorHAnsi"/>
        </w:rPr>
        <w:t xml:space="preserve"> </w:t>
      </w:r>
      <w:r w:rsidR="009F09D5" w:rsidRPr="00A35FDC">
        <w:rPr>
          <w:rFonts w:cstheme="minorHAnsi"/>
        </w:rPr>
        <w:t xml:space="preserve">maintain </w:t>
      </w:r>
      <w:r w:rsidR="00D63162">
        <w:rPr>
          <w:rFonts w:cstheme="minorHAnsi"/>
        </w:rPr>
        <w:t>people’s natural</w:t>
      </w:r>
      <w:r w:rsidR="00995775" w:rsidRPr="00A35FDC">
        <w:rPr>
          <w:rFonts w:cstheme="minorHAnsi"/>
        </w:rPr>
        <w:t xml:space="preserve"> teeth</w:t>
      </w:r>
      <w:r w:rsidR="00EA22BB" w:rsidRPr="00A35FDC">
        <w:rPr>
          <w:rFonts w:cstheme="minorHAnsi"/>
        </w:rPr>
        <w:t xml:space="preserve"> in a healthy way for a lifetime.</w:t>
      </w:r>
    </w:p>
    <w:p w14:paraId="5F56ADDD" w14:textId="77777777" w:rsidR="00FD076A" w:rsidRPr="00A35FDC" w:rsidRDefault="00FD076A" w:rsidP="00D5643C">
      <w:pPr>
        <w:spacing w:line="360" w:lineRule="auto"/>
        <w:jc w:val="both"/>
        <w:rPr>
          <w:b/>
          <w:szCs w:val="22"/>
        </w:rPr>
      </w:pPr>
    </w:p>
    <w:p w14:paraId="1B58E608" w14:textId="77777777" w:rsidR="0054675C" w:rsidRDefault="0054675C" w:rsidP="0054675C">
      <w:pPr>
        <w:spacing w:line="360" w:lineRule="auto"/>
        <w:jc w:val="both"/>
        <w:rPr>
          <w:b/>
          <w:szCs w:val="22"/>
          <w:lang w:val="en-GB"/>
        </w:rPr>
      </w:pPr>
      <w:r w:rsidRPr="00A35FDC">
        <w:rPr>
          <w:b/>
          <w:szCs w:val="22"/>
          <w:lang w:val="en-GB"/>
        </w:rPr>
        <w:t>Modern glass ionomer restorations show long-term clinical success while preserving their caries-preventive qualities</w:t>
      </w:r>
    </w:p>
    <w:p w14:paraId="3C7D8637" w14:textId="77777777" w:rsidR="00DB2582" w:rsidRPr="00A35FDC" w:rsidRDefault="00DB2582" w:rsidP="0054675C">
      <w:pPr>
        <w:spacing w:line="360" w:lineRule="auto"/>
        <w:jc w:val="both"/>
        <w:rPr>
          <w:b/>
          <w:szCs w:val="22"/>
          <w:lang w:val="en-GB"/>
        </w:rPr>
      </w:pPr>
    </w:p>
    <w:p w14:paraId="3692C67F" w14:textId="77777777" w:rsidR="00D644DD" w:rsidRDefault="00B6710B" w:rsidP="00B6710B">
      <w:pPr>
        <w:spacing w:line="360" w:lineRule="auto"/>
        <w:jc w:val="both"/>
      </w:pPr>
      <w:r w:rsidRPr="00A35FDC">
        <w:rPr>
          <w:szCs w:val="22"/>
        </w:rPr>
        <w:lastRenderedPageBreak/>
        <w:t xml:space="preserve">Last but not least, Prof. Ivana Miletic from the Department of Endodontics and Restorative Dentistry </w:t>
      </w:r>
      <w:r w:rsidR="0029548E">
        <w:rPr>
          <w:szCs w:val="22"/>
        </w:rPr>
        <w:t>at</w:t>
      </w:r>
      <w:r w:rsidRPr="00A35FDC">
        <w:rPr>
          <w:szCs w:val="22"/>
        </w:rPr>
        <w:t xml:space="preserve"> the School of Dental Medicine, University of Zagreb, Croatia</w:t>
      </w:r>
      <w:r w:rsidR="0054675C" w:rsidRPr="00A35FDC">
        <w:rPr>
          <w:szCs w:val="22"/>
        </w:rPr>
        <w:t xml:space="preserve"> presented </w:t>
      </w:r>
      <w:r w:rsidR="00A35FDC">
        <w:rPr>
          <w:szCs w:val="22"/>
        </w:rPr>
        <w:t xml:space="preserve">clinical evidence on the use of </w:t>
      </w:r>
      <w:r w:rsidR="00DB2582">
        <w:rPr>
          <w:szCs w:val="22"/>
        </w:rPr>
        <w:t xml:space="preserve">two </w:t>
      </w:r>
      <w:r w:rsidR="00A35FDC" w:rsidRPr="00A35FDC">
        <w:rPr>
          <w:szCs w:val="22"/>
        </w:rPr>
        <w:t>high</w:t>
      </w:r>
      <w:r w:rsidR="0029548E">
        <w:rPr>
          <w:szCs w:val="22"/>
        </w:rPr>
        <w:t xml:space="preserve">ly </w:t>
      </w:r>
      <w:r w:rsidR="00A35FDC" w:rsidRPr="00A35FDC">
        <w:rPr>
          <w:szCs w:val="22"/>
        </w:rPr>
        <w:t>viscous glass ionomers, EQUIA and EQUIA Forte</w:t>
      </w:r>
      <w:r w:rsidR="003579CD">
        <w:rPr>
          <w:szCs w:val="22"/>
        </w:rPr>
        <w:t>, including some preliminary results of their ongoing clinical study with EQUIA Forte</w:t>
      </w:r>
      <w:r w:rsidR="00A35FDC" w:rsidRPr="00A35FDC">
        <w:rPr>
          <w:szCs w:val="22"/>
        </w:rPr>
        <w:t xml:space="preserve">. </w:t>
      </w:r>
      <w:r w:rsidR="003579CD" w:rsidRPr="00154AE0">
        <w:t xml:space="preserve">These </w:t>
      </w:r>
      <w:r w:rsidR="003579CD">
        <w:t>improved glass</w:t>
      </w:r>
      <w:r w:rsidR="00F564BC">
        <w:t xml:space="preserve"> ionomers with </w:t>
      </w:r>
      <w:r w:rsidR="0029548E">
        <w:t xml:space="preserve">a </w:t>
      </w:r>
      <w:r w:rsidR="00F564BC">
        <w:t xml:space="preserve">protective </w:t>
      </w:r>
      <w:proofErr w:type="spellStart"/>
      <w:r w:rsidR="00F564BC">
        <w:t>nano</w:t>
      </w:r>
      <w:proofErr w:type="spellEnd"/>
      <w:r w:rsidR="00F564BC">
        <w:t>-filled coating</w:t>
      </w:r>
      <w:r w:rsidR="003579CD" w:rsidRPr="00154AE0">
        <w:t xml:space="preserve"> have shown long</w:t>
      </w:r>
      <w:r w:rsidR="0029548E">
        <w:t>-</w:t>
      </w:r>
      <w:r w:rsidR="003579CD" w:rsidRPr="00154AE0">
        <w:t xml:space="preserve">term clinical success, </w:t>
      </w:r>
      <w:r w:rsidR="0029548E">
        <w:t>according to</w:t>
      </w:r>
      <w:r w:rsidR="00F564BC">
        <w:t xml:space="preserve"> the</w:t>
      </w:r>
      <w:r w:rsidR="003579CD" w:rsidRPr="00154AE0">
        <w:t xml:space="preserve"> scientific data.</w:t>
      </w:r>
    </w:p>
    <w:p w14:paraId="37D5B9CC" w14:textId="77777777" w:rsidR="00F564BC" w:rsidRDefault="00F564BC" w:rsidP="00B6710B">
      <w:pPr>
        <w:spacing w:line="360" w:lineRule="auto"/>
        <w:jc w:val="both"/>
        <w:rPr>
          <w:szCs w:val="22"/>
        </w:rPr>
      </w:pPr>
    </w:p>
    <w:p w14:paraId="1D45A1C6" w14:textId="4AD4FC3F" w:rsidR="002F0A96" w:rsidRPr="00F564BC" w:rsidRDefault="00F564BC" w:rsidP="002F0A96">
      <w:pPr>
        <w:spacing w:line="360" w:lineRule="auto"/>
        <w:jc w:val="both"/>
        <w:rPr>
          <w:szCs w:val="22"/>
        </w:rPr>
      </w:pPr>
      <w:r w:rsidRPr="00F564BC">
        <w:t>With</w:t>
      </w:r>
      <w:r w:rsidR="002A37B1" w:rsidRPr="00F564BC">
        <w:t xml:space="preserve"> more than 500 million glass ionomer restorations placed,</w:t>
      </w:r>
      <w:r w:rsidRPr="00F564BC">
        <w:rPr>
          <w:szCs w:val="22"/>
        </w:rPr>
        <w:t xml:space="preserve"> </w:t>
      </w:r>
      <w:r w:rsidR="00D5643C" w:rsidRPr="00F564BC">
        <w:rPr>
          <w:bCs/>
          <w:szCs w:val="22"/>
          <w:lang w:val="en-GB"/>
        </w:rPr>
        <w:t>GC Corporation</w:t>
      </w:r>
      <w:r w:rsidR="0010539A" w:rsidRPr="00F564BC">
        <w:rPr>
          <w:bCs/>
          <w:szCs w:val="22"/>
          <w:lang w:val="en-GB"/>
        </w:rPr>
        <w:t xml:space="preserve"> is </w:t>
      </w:r>
      <w:r w:rsidR="00D644DD" w:rsidRPr="00F564BC">
        <w:rPr>
          <w:bCs/>
          <w:szCs w:val="22"/>
          <w:lang w:val="en-GB"/>
        </w:rPr>
        <w:t>the</w:t>
      </w:r>
      <w:r w:rsidR="0010539A" w:rsidRPr="00F564BC">
        <w:rPr>
          <w:bCs/>
          <w:szCs w:val="22"/>
          <w:lang w:val="en-GB"/>
        </w:rPr>
        <w:t xml:space="preserve"> global leader in th</w:t>
      </w:r>
      <w:r w:rsidR="0029548E">
        <w:rPr>
          <w:bCs/>
          <w:szCs w:val="22"/>
          <w:lang w:val="en-GB"/>
        </w:rPr>
        <w:t>is</w:t>
      </w:r>
      <w:r w:rsidR="0010539A" w:rsidRPr="00F564BC">
        <w:rPr>
          <w:bCs/>
          <w:szCs w:val="22"/>
          <w:lang w:val="en-GB"/>
        </w:rPr>
        <w:t xml:space="preserve"> field. </w:t>
      </w:r>
      <w:r w:rsidR="0029548E">
        <w:rPr>
          <w:bCs/>
          <w:szCs w:val="22"/>
          <w:lang w:val="en-GB"/>
        </w:rPr>
        <w:t>And because of GC’s</w:t>
      </w:r>
      <w:r>
        <w:rPr>
          <w:bCs/>
          <w:szCs w:val="22"/>
          <w:lang w:val="en-GB"/>
        </w:rPr>
        <w:t xml:space="preserve"> </w:t>
      </w:r>
      <w:r w:rsidRPr="00F564BC">
        <w:rPr>
          <w:bCs/>
          <w:szCs w:val="22"/>
          <w:lang w:val="en-GB"/>
        </w:rPr>
        <w:t xml:space="preserve">expertise and </w:t>
      </w:r>
      <w:r w:rsidR="00C12ECE">
        <w:rPr>
          <w:szCs w:val="22"/>
          <w:lang w:val="en-GB"/>
        </w:rPr>
        <w:t>the work</w:t>
      </w:r>
      <w:r w:rsidR="0029548E">
        <w:rPr>
          <w:szCs w:val="22"/>
          <w:lang w:val="en-GB"/>
        </w:rPr>
        <w:t xml:space="preserve"> of its</w:t>
      </w:r>
      <w:r w:rsidRPr="00F564BC">
        <w:rPr>
          <w:szCs w:val="22"/>
          <w:lang w:val="en-GB"/>
        </w:rPr>
        <w:t xml:space="preserve"> research and development</w:t>
      </w:r>
      <w:r>
        <w:rPr>
          <w:szCs w:val="22"/>
          <w:lang w:val="en-GB"/>
        </w:rPr>
        <w:t xml:space="preserve"> team, the latest innovations in glass ionomer technology </w:t>
      </w:r>
      <w:r w:rsidR="008272BE">
        <w:rPr>
          <w:szCs w:val="22"/>
          <w:lang w:val="en-GB"/>
        </w:rPr>
        <w:t xml:space="preserve">- </w:t>
      </w:r>
      <w:r>
        <w:rPr>
          <w:szCs w:val="22"/>
          <w:lang w:val="en-GB"/>
        </w:rPr>
        <w:t xml:space="preserve">EQUIA and EQUIA Forte - can now be </w:t>
      </w:r>
      <w:r w:rsidR="00FD113C">
        <w:rPr>
          <w:szCs w:val="22"/>
          <w:lang w:val="en-GB"/>
        </w:rPr>
        <w:t xml:space="preserve">recognized </w:t>
      </w:r>
      <w:r>
        <w:rPr>
          <w:szCs w:val="22"/>
          <w:lang w:val="en-GB"/>
        </w:rPr>
        <w:t>as full</w:t>
      </w:r>
      <w:r w:rsidR="00C12ECE">
        <w:rPr>
          <w:szCs w:val="22"/>
          <w:lang w:val="en-GB"/>
        </w:rPr>
        <w:t>y</w:t>
      </w:r>
      <w:r>
        <w:rPr>
          <w:szCs w:val="22"/>
          <w:lang w:val="en-GB"/>
        </w:rPr>
        <w:t>-fledged permanent restorations</w:t>
      </w:r>
      <w:r w:rsidR="008272BE">
        <w:rPr>
          <w:szCs w:val="22"/>
          <w:lang w:val="en-GB"/>
        </w:rPr>
        <w:t xml:space="preserve">. This </w:t>
      </w:r>
      <w:r w:rsidR="00C12ECE">
        <w:rPr>
          <w:szCs w:val="22"/>
          <w:lang w:val="en-GB"/>
        </w:rPr>
        <w:t>was</w:t>
      </w:r>
      <w:r w:rsidR="008272BE">
        <w:rPr>
          <w:szCs w:val="22"/>
          <w:lang w:val="en-GB"/>
        </w:rPr>
        <w:t xml:space="preserve"> </w:t>
      </w:r>
      <w:r w:rsidR="006A2A1E">
        <w:rPr>
          <w:szCs w:val="22"/>
          <w:lang w:val="en-GB"/>
        </w:rPr>
        <w:t>also</w:t>
      </w:r>
      <w:r w:rsidR="008272BE">
        <w:rPr>
          <w:szCs w:val="22"/>
          <w:lang w:val="en-GB"/>
        </w:rPr>
        <w:t xml:space="preserve"> </w:t>
      </w:r>
      <w:r w:rsidR="006A2A1E">
        <w:rPr>
          <w:szCs w:val="22"/>
          <w:lang w:val="en-GB"/>
        </w:rPr>
        <w:t xml:space="preserve">confirmed </w:t>
      </w:r>
      <w:r w:rsidR="00C12ECE">
        <w:rPr>
          <w:szCs w:val="22"/>
          <w:lang w:val="en-GB"/>
        </w:rPr>
        <w:t>by</w:t>
      </w:r>
      <w:r w:rsidR="006A2A1E">
        <w:rPr>
          <w:szCs w:val="22"/>
          <w:lang w:val="en-GB"/>
        </w:rPr>
        <w:t xml:space="preserve"> the randomised clinical trial </w:t>
      </w:r>
      <w:r w:rsidR="002745CB">
        <w:rPr>
          <w:szCs w:val="22"/>
          <w:lang w:val="en-GB"/>
        </w:rPr>
        <w:t xml:space="preserve">that </w:t>
      </w:r>
      <w:proofErr w:type="spellStart"/>
      <w:r w:rsidR="002745CB">
        <w:rPr>
          <w:szCs w:val="22"/>
          <w:lang w:val="en-GB"/>
        </w:rPr>
        <w:t>Gurgan</w:t>
      </w:r>
      <w:proofErr w:type="spellEnd"/>
      <w:r w:rsidR="002745CB">
        <w:rPr>
          <w:szCs w:val="22"/>
          <w:lang w:val="en-GB"/>
        </w:rPr>
        <w:t xml:space="preserve"> et al. presented during this conference</w:t>
      </w:r>
      <w:r w:rsidR="006A2A1E">
        <w:rPr>
          <w:szCs w:val="22"/>
          <w:lang w:val="en-GB"/>
        </w:rPr>
        <w:t>, showing high clinical success rates</w:t>
      </w:r>
      <w:r w:rsidR="002745CB">
        <w:rPr>
          <w:szCs w:val="22"/>
          <w:lang w:val="en-GB"/>
        </w:rPr>
        <w:t xml:space="preserve"> similar to composite f</w:t>
      </w:r>
      <w:r w:rsidR="006A2A1E">
        <w:rPr>
          <w:szCs w:val="22"/>
          <w:lang w:val="en-GB"/>
        </w:rPr>
        <w:t xml:space="preserve">or posterior restorations with EQUIA </w:t>
      </w:r>
      <w:r w:rsidR="006A2A1E" w:rsidRPr="006A2A1E">
        <w:rPr>
          <w:szCs w:val="22"/>
          <w:lang w:val="en-GB"/>
        </w:rPr>
        <w:t xml:space="preserve">after 8 years </w:t>
      </w:r>
      <w:r w:rsidR="006A2A1E">
        <w:rPr>
          <w:szCs w:val="22"/>
          <w:lang w:val="en-GB"/>
        </w:rPr>
        <w:t>of clinical service</w:t>
      </w:r>
      <w:r>
        <w:rPr>
          <w:szCs w:val="22"/>
          <w:lang w:val="en-GB"/>
        </w:rPr>
        <w:t>.</w:t>
      </w:r>
      <w:r w:rsidR="00FB677F">
        <w:rPr>
          <w:szCs w:val="22"/>
          <w:lang w:val="en-GB"/>
        </w:rPr>
        <w:t xml:space="preserve"> T</w:t>
      </w:r>
      <w:r w:rsidR="00C12ECE">
        <w:rPr>
          <w:szCs w:val="22"/>
          <w:lang w:val="en-GB"/>
        </w:rPr>
        <w:t>hanks to</w:t>
      </w:r>
      <w:r w:rsidR="00FB677F">
        <w:rPr>
          <w:szCs w:val="22"/>
          <w:lang w:val="en-GB"/>
        </w:rPr>
        <w:t xml:space="preserve"> </w:t>
      </w:r>
      <w:r w:rsidR="00DB2582">
        <w:rPr>
          <w:szCs w:val="22"/>
          <w:lang w:val="en-GB"/>
        </w:rPr>
        <w:t>its</w:t>
      </w:r>
      <w:r w:rsidR="00FB677F">
        <w:rPr>
          <w:szCs w:val="22"/>
          <w:lang w:val="en-GB"/>
        </w:rPr>
        <w:t xml:space="preserve"> many </w:t>
      </w:r>
      <w:r w:rsidR="00916E18">
        <w:rPr>
          <w:szCs w:val="22"/>
          <w:lang w:val="en-GB"/>
        </w:rPr>
        <w:t>advantages, such as</w:t>
      </w:r>
      <w:r w:rsidR="00FB677F">
        <w:rPr>
          <w:szCs w:val="22"/>
          <w:lang w:val="en-GB"/>
        </w:rPr>
        <w:t xml:space="preserve"> </w:t>
      </w:r>
      <w:r w:rsidR="00FB677F" w:rsidRPr="00154AE0">
        <w:t xml:space="preserve">adhesion to moist tooth structure, </w:t>
      </w:r>
      <w:r w:rsidR="00916E18">
        <w:t>fluoride release</w:t>
      </w:r>
      <w:r w:rsidR="00FB677F" w:rsidRPr="00154AE0">
        <w:t>, bi</w:t>
      </w:r>
      <w:r w:rsidR="00FB677F">
        <w:t>ocompatibility and low toxicity</w:t>
      </w:r>
      <w:r w:rsidR="00916E18">
        <w:t>,</w:t>
      </w:r>
      <w:r w:rsidR="00FB677F">
        <w:rPr>
          <w:szCs w:val="22"/>
          <w:lang w:val="en-GB"/>
        </w:rPr>
        <w:t xml:space="preserve"> </w:t>
      </w:r>
      <w:r w:rsidR="00C12ECE">
        <w:rPr>
          <w:szCs w:val="22"/>
          <w:lang w:val="en-GB"/>
        </w:rPr>
        <w:t>EQUIA is</w:t>
      </w:r>
      <w:r w:rsidR="00FB677F">
        <w:rPr>
          <w:szCs w:val="22"/>
          <w:lang w:val="en-GB"/>
        </w:rPr>
        <w:t xml:space="preserve"> the ideal restorative option in the modern minimal intervention strategy.</w:t>
      </w:r>
    </w:p>
    <w:p w14:paraId="135BFA88" w14:textId="77777777" w:rsidR="0054675C" w:rsidRPr="00A35FDC" w:rsidRDefault="0054675C" w:rsidP="00B84972">
      <w:pPr>
        <w:spacing w:line="360" w:lineRule="auto"/>
        <w:jc w:val="both"/>
        <w:rPr>
          <w:bCs/>
          <w:szCs w:val="22"/>
          <w:lang w:val="en-GB"/>
        </w:rPr>
      </w:pPr>
    </w:p>
    <w:p w14:paraId="4AA6DF77" w14:textId="77777777" w:rsidR="00C12ECE" w:rsidRDefault="00501390" w:rsidP="00B84972">
      <w:pPr>
        <w:spacing w:line="360" w:lineRule="auto"/>
        <w:jc w:val="both"/>
        <w:rPr>
          <w:bCs/>
          <w:szCs w:val="22"/>
          <w:lang w:val="en-GB"/>
        </w:rPr>
      </w:pPr>
      <w:r w:rsidRPr="00A35FDC">
        <w:rPr>
          <w:bCs/>
          <w:szCs w:val="22"/>
          <w:lang w:val="en-GB"/>
        </w:rPr>
        <w:t>At GC</w:t>
      </w:r>
      <w:r w:rsidR="00DD3BC9" w:rsidRPr="00A35FDC">
        <w:rPr>
          <w:bCs/>
          <w:szCs w:val="22"/>
          <w:lang w:val="en-GB"/>
        </w:rPr>
        <w:t xml:space="preserve"> Corporation</w:t>
      </w:r>
      <w:r w:rsidRPr="00A35FDC">
        <w:rPr>
          <w:bCs/>
          <w:szCs w:val="22"/>
          <w:lang w:val="en-GB"/>
        </w:rPr>
        <w:t xml:space="preserve">, we take </w:t>
      </w:r>
      <w:r w:rsidR="00C12ECE">
        <w:rPr>
          <w:bCs/>
          <w:szCs w:val="22"/>
          <w:lang w:val="en-GB"/>
        </w:rPr>
        <w:t>our</w:t>
      </w:r>
      <w:r w:rsidRPr="00A35FDC">
        <w:rPr>
          <w:bCs/>
          <w:szCs w:val="22"/>
          <w:lang w:val="en-GB"/>
        </w:rPr>
        <w:t xml:space="preserve"> mission to preserve teeth very seriously. That is why GC Europe has developed comprehensive guidelines on treatment plans and </w:t>
      </w:r>
      <w:r w:rsidR="00C12ECE">
        <w:rPr>
          <w:bCs/>
          <w:szCs w:val="22"/>
          <w:lang w:val="en-GB"/>
        </w:rPr>
        <w:t xml:space="preserve">the </w:t>
      </w:r>
      <w:r w:rsidRPr="00A35FDC">
        <w:rPr>
          <w:bCs/>
          <w:szCs w:val="22"/>
          <w:lang w:val="en-GB"/>
        </w:rPr>
        <w:t>practic</w:t>
      </w:r>
      <w:r w:rsidR="00C12ECE">
        <w:rPr>
          <w:bCs/>
          <w:szCs w:val="22"/>
          <w:lang w:val="en-GB"/>
        </w:rPr>
        <w:t>al</w:t>
      </w:r>
      <w:r w:rsidRPr="00A35FDC">
        <w:rPr>
          <w:bCs/>
          <w:szCs w:val="22"/>
          <w:lang w:val="en-GB"/>
        </w:rPr>
        <w:t xml:space="preserve"> implementation of minim</w:t>
      </w:r>
      <w:r w:rsidR="00C12ECE">
        <w:rPr>
          <w:bCs/>
          <w:szCs w:val="22"/>
          <w:lang w:val="en-GB"/>
        </w:rPr>
        <w:t>al</w:t>
      </w:r>
      <w:r w:rsidRPr="00A35FDC">
        <w:rPr>
          <w:bCs/>
          <w:szCs w:val="22"/>
          <w:lang w:val="en-GB"/>
        </w:rPr>
        <w:t xml:space="preserve"> intervention dentistry in collaboration with the MI Advisory Board, a group of </w:t>
      </w:r>
      <w:r w:rsidR="00C12ECE">
        <w:rPr>
          <w:bCs/>
          <w:szCs w:val="22"/>
          <w:lang w:val="en-GB"/>
        </w:rPr>
        <w:t>high-ranking</w:t>
      </w:r>
      <w:r w:rsidRPr="00A35FDC">
        <w:rPr>
          <w:bCs/>
          <w:szCs w:val="22"/>
          <w:lang w:val="en-GB"/>
        </w:rPr>
        <w:t xml:space="preserve"> academics, researchers and dental practitioners who have </w:t>
      </w:r>
      <w:r w:rsidR="004A12D0" w:rsidRPr="00A35FDC">
        <w:rPr>
          <w:bCs/>
          <w:szCs w:val="22"/>
          <w:lang w:val="en-GB"/>
        </w:rPr>
        <w:t>gained expertise</w:t>
      </w:r>
      <w:r w:rsidRPr="00A35FDC">
        <w:rPr>
          <w:bCs/>
          <w:szCs w:val="22"/>
          <w:lang w:val="en-GB"/>
        </w:rPr>
        <w:t xml:space="preserve"> </w:t>
      </w:r>
      <w:r w:rsidR="004A12D0" w:rsidRPr="00A35FDC">
        <w:rPr>
          <w:bCs/>
          <w:szCs w:val="22"/>
          <w:lang w:val="en-GB"/>
        </w:rPr>
        <w:t xml:space="preserve">and studied </w:t>
      </w:r>
      <w:r w:rsidR="00C12ECE">
        <w:rPr>
          <w:bCs/>
          <w:szCs w:val="22"/>
          <w:lang w:val="en-GB"/>
        </w:rPr>
        <w:t xml:space="preserve">the </w:t>
      </w:r>
      <w:r w:rsidR="004A12D0" w:rsidRPr="00A35FDC">
        <w:rPr>
          <w:bCs/>
          <w:szCs w:val="22"/>
          <w:lang w:val="en-GB"/>
        </w:rPr>
        <w:t>clinical evidence supporting</w:t>
      </w:r>
      <w:r w:rsidR="00C12ECE">
        <w:rPr>
          <w:bCs/>
          <w:szCs w:val="22"/>
          <w:lang w:val="en-GB"/>
        </w:rPr>
        <w:t xml:space="preserve"> a</w:t>
      </w:r>
      <w:r w:rsidRPr="00A35FDC">
        <w:rPr>
          <w:bCs/>
          <w:szCs w:val="22"/>
          <w:lang w:val="en-GB"/>
        </w:rPr>
        <w:t xml:space="preserve"> </w:t>
      </w:r>
      <w:r w:rsidR="004A12D0" w:rsidRPr="00A35FDC">
        <w:rPr>
          <w:bCs/>
          <w:szCs w:val="22"/>
          <w:lang w:val="en-GB"/>
        </w:rPr>
        <w:t>minim</w:t>
      </w:r>
      <w:r w:rsidR="00C12ECE">
        <w:rPr>
          <w:bCs/>
          <w:szCs w:val="22"/>
          <w:lang w:val="en-GB"/>
        </w:rPr>
        <w:t>ally</w:t>
      </w:r>
      <w:r w:rsidR="004A12D0" w:rsidRPr="00A35FDC">
        <w:rPr>
          <w:bCs/>
          <w:szCs w:val="22"/>
          <w:lang w:val="en-GB"/>
        </w:rPr>
        <w:t xml:space="preserve"> invasive approach</w:t>
      </w:r>
      <w:r w:rsidRPr="00A35FDC">
        <w:rPr>
          <w:bCs/>
          <w:szCs w:val="22"/>
          <w:lang w:val="en-GB"/>
        </w:rPr>
        <w:t>.</w:t>
      </w:r>
    </w:p>
    <w:p w14:paraId="7ED7AA93" w14:textId="77777777" w:rsidR="0015765E" w:rsidRPr="00A35FDC" w:rsidRDefault="00501390" w:rsidP="00B84972">
      <w:pPr>
        <w:spacing w:line="360" w:lineRule="auto"/>
        <w:jc w:val="both"/>
        <w:rPr>
          <w:bCs/>
          <w:szCs w:val="22"/>
          <w:lang w:val="en-GB"/>
        </w:rPr>
      </w:pPr>
      <w:r w:rsidRPr="00A35FDC">
        <w:rPr>
          <w:bCs/>
          <w:szCs w:val="22"/>
          <w:lang w:val="en-GB"/>
        </w:rPr>
        <w:t xml:space="preserve">  </w:t>
      </w:r>
      <w:hyperlink r:id="rId8" w:history="1">
        <w:r w:rsidR="00884028" w:rsidRPr="00A35FDC">
          <w:rPr>
            <w:rStyle w:val="Hyperlink"/>
            <w:bCs/>
            <w:color w:val="auto"/>
            <w:szCs w:val="22"/>
            <w:lang w:val="en-GB"/>
          </w:rPr>
          <w:t>http://cdn.gceurope.com/v1/PID/mipasteplus/leaflet/LFL_MI_Dentistry_Handbook_en.pdf</w:t>
        </w:r>
      </w:hyperlink>
      <w:r w:rsidR="00884028" w:rsidRPr="00A35FDC">
        <w:rPr>
          <w:bCs/>
          <w:szCs w:val="22"/>
          <w:lang w:val="en-GB"/>
        </w:rPr>
        <w:t xml:space="preserve"> </w:t>
      </w:r>
    </w:p>
    <w:p w14:paraId="32B7BB25" w14:textId="77777777" w:rsidR="00501390" w:rsidRPr="00A35FDC" w:rsidRDefault="00501390" w:rsidP="00B84972">
      <w:pPr>
        <w:spacing w:line="360" w:lineRule="auto"/>
        <w:jc w:val="both"/>
        <w:rPr>
          <w:bCs/>
          <w:szCs w:val="22"/>
          <w:lang w:val="en-GB"/>
        </w:rPr>
      </w:pPr>
    </w:p>
    <w:p w14:paraId="4D934A17" w14:textId="77777777" w:rsidR="006A6460" w:rsidRPr="00A35FDC" w:rsidRDefault="006A6460" w:rsidP="00B84972">
      <w:pPr>
        <w:spacing w:line="360" w:lineRule="auto"/>
        <w:jc w:val="both"/>
        <w:rPr>
          <w:bCs/>
          <w:szCs w:val="22"/>
          <w:lang w:val="en-GB"/>
        </w:rPr>
      </w:pPr>
      <w:r w:rsidRPr="00A35FDC">
        <w:rPr>
          <w:bCs/>
          <w:szCs w:val="22"/>
          <w:lang w:val="en-GB"/>
        </w:rPr>
        <w:lastRenderedPageBreak/>
        <w:t>Visit</w:t>
      </w:r>
      <w:r w:rsidR="0015765E" w:rsidRPr="00A35FDC">
        <w:rPr>
          <w:bCs/>
          <w:szCs w:val="22"/>
          <w:lang w:val="en-GB"/>
        </w:rPr>
        <w:t xml:space="preserve"> </w:t>
      </w:r>
      <w:hyperlink r:id="rId9" w:history="1">
        <w:r w:rsidR="00501390" w:rsidRPr="00A35FDC">
          <w:rPr>
            <w:rStyle w:val="Hyperlink"/>
            <w:bCs/>
            <w:color w:val="auto"/>
            <w:szCs w:val="22"/>
            <w:lang w:val="en-GB"/>
          </w:rPr>
          <w:t>https://www.gc-dental.com/products/mi-concept/</w:t>
        </w:r>
      </w:hyperlink>
      <w:r w:rsidR="00501390" w:rsidRPr="00A35FDC">
        <w:rPr>
          <w:bCs/>
          <w:szCs w:val="22"/>
          <w:lang w:val="en-GB"/>
        </w:rPr>
        <w:t xml:space="preserve"> </w:t>
      </w:r>
      <w:r w:rsidR="0015765E" w:rsidRPr="00A35FDC">
        <w:rPr>
          <w:bCs/>
          <w:szCs w:val="22"/>
          <w:lang w:val="en-GB"/>
        </w:rPr>
        <w:t>for more information on our philosophy</w:t>
      </w:r>
      <w:r w:rsidR="004A12D0" w:rsidRPr="00A35FDC">
        <w:rPr>
          <w:bCs/>
          <w:szCs w:val="22"/>
          <w:lang w:val="en-GB"/>
        </w:rPr>
        <w:t xml:space="preserve"> and products</w:t>
      </w:r>
      <w:r w:rsidR="0015765E" w:rsidRPr="00A35FDC">
        <w:rPr>
          <w:bCs/>
          <w:szCs w:val="22"/>
          <w:lang w:val="en-GB"/>
        </w:rPr>
        <w:t xml:space="preserve">. </w:t>
      </w:r>
    </w:p>
    <w:p w14:paraId="268E316B" w14:textId="77777777" w:rsidR="000137ED" w:rsidRPr="00A35FDC" w:rsidRDefault="000137ED" w:rsidP="00B84972">
      <w:pPr>
        <w:spacing w:line="360" w:lineRule="auto"/>
        <w:jc w:val="both"/>
        <w:rPr>
          <w:bCs/>
          <w:szCs w:val="22"/>
          <w:lang w:val="en-GB"/>
        </w:rPr>
      </w:pPr>
    </w:p>
    <w:p w14:paraId="380AA047" w14:textId="77777777" w:rsidR="000137ED" w:rsidRPr="008272BE" w:rsidRDefault="000137ED" w:rsidP="000137ED">
      <w:pPr>
        <w:spacing w:line="360" w:lineRule="auto"/>
        <w:jc w:val="both"/>
        <w:rPr>
          <w:bCs/>
          <w:szCs w:val="22"/>
          <w:lang w:val="pt-BR"/>
        </w:rPr>
      </w:pPr>
      <w:r w:rsidRPr="008272BE">
        <w:rPr>
          <w:bCs/>
          <w:szCs w:val="22"/>
          <w:lang w:val="pt-BR"/>
        </w:rPr>
        <w:t>REFERENCES</w:t>
      </w:r>
    </w:p>
    <w:p w14:paraId="0AB3856F" w14:textId="77777777" w:rsidR="008272BE" w:rsidRPr="008272BE" w:rsidRDefault="008272BE" w:rsidP="008272BE">
      <w:pPr>
        <w:spacing w:line="360" w:lineRule="auto"/>
        <w:ind w:left="450" w:hanging="450"/>
        <w:jc w:val="both"/>
        <w:rPr>
          <w:bCs/>
          <w:szCs w:val="22"/>
          <w:lang w:val="en-GB"/>
        </w:rPr>
      </w:pPr>
      <w:r w:rsidRPr="008272BE">
        <w:rPr>
          <w:bCs/>
          <w:szCs w:val="22"/>
          <w:lang w:val="pt-BR"/>
        </w:rPr>
        <w:t xml:space="preserve">Basso, M., Goñe Benites, J., Ionescu, A., &amp; Tassera, C. (2016). </w:t>
      </w:r>
      <w:r w:rsidRPr="008272BE">
        <w:rPr>
          <w:bCs/>
          <w:szCs w:val="22"/>
          <w:lang w:val="en-GB"/>
        </w:rPr>
        <w:t>7 Years, Multicentre, Clinical Evaluation on 154 Permanent Restorations Made With a Glass</w:t>
      </w:r>
      <w:r w:rsidR="00C12ECE">
        <w:rPr>
          <w:bCs/>
          <w:szCs w:val="22"/>
          <w:lang w:val="en-GB"/>
        </w:rPr>
        <w:t xml:space="preserve"> </w:t>
      </w:r>
      <w:proofErr w:type="spellStart"/>
      <w:r w:rsidR="00C12ECE">
        <w:rPr>
          <w:bCs/>
          <w:szCs w:val="22"/>
          <w:lang w:val="en-GB"/>
        </w:rPr>
        <w:t>I</w:t>
      </w:r>
      <w:r w:rsidRPr="008272BE">
        <w:rPr>
          <w:bCs/>
          <w:szCs w:val="22"/>
          <w:lang w:val="en-GB"/>
        </w:rPr>
        <w:t>onomer</w:t>
      </w:r>
      <w:proofErr w:type="spellEnd"/>
      <w:r w:rsidRPr="008272BE">
        <w:rPr>
          <w:bCs/>
          <w:szCs w:val="22"/>
          <w:lang w:val="en-GB"/>
        </w:rPr>
        <w:t>-based Restorative System. Journal of Den</w:t>
      </w:r>
      <w:r>
        <w:rPr>
          <w:bCs/>
          <w:szCs w:val="22"/>
          <w:lang w:val="en-GB"/>
        </w:rPr>
        <w:t>tal Research, 95</w:t>
      </w:r>
      <w:r w:rsidR="002745CB">
        <w:rPr>
          <w:bCs/>
          <w:szCs w:val="22"/>
          <w:lang w:val="en-GB"/>
        </w:rPr>
        <w:t xml:space="preserve"> </w:t>
      </w:r>
      <w:r>
        <w:rPr>
          <w:bCs/>
          <w:szCs w:val="22"/>
          <w:lang w:val="en-GB"/>
        </w:rPr>
        <w:t>(Spec. Issue B):</w:t>
      </w:r>
      <w:r w:rsidRPr="008272BE">
        <w:rPr>
          <w:bCs/>
          <w:szCs w:val="22"/>
          <w:lang w:val="en-GB"/>
        </w:rPr>
        <w:t xml:space="preserve"> #0446.</w:t>
      </w:r>
    </w:p>
    <w:p w14:paraId="2412AB4C" w14:textId="77777777" w:rsidR="002745CB" w:rsidRPr="002745CB" w:rsidRDefault="002745CB" w:rsidP="008272BE">
      <w:pPr>
        <w:spacing w:line="360" w:lineRule="auto"/>
        <w:ind w:left="450" w:hanging="450"/>
        <w:jc w:val="both"/>
        <w:rPr>
          <w:bCs/>
          <w:szCs w:val="22"/>
        </w:rPr>
      </w:pPr>
      <w:proofErr w:type="spellStart"/>
      <w:r w:rsidRPr="00BA4865">
        <w:rPr>
          <w:bCs/>
          <w:szCs w:val="22"/>
        </w:rPr>
        <w:t>Gurgan</w:t>
      </w:r>
      <w:proofErr w:type="spellEnd"/>
      <w:r w:rsidRPr="00BA4865">
        <w:rPr>
          <w:bCs/>
          <w:szCs w:val="22"/>
        </w:rPr>
        <w:t xml:space="preserve">, S., </w:t>
      </w:r>
      <w:proofErr w:type="spellStart"/>
      <w:r w:rsidRPr="00BA4865">
        <w:rPr>
          <w:bCs/>
          <w:szCs w:val="22"/>
        </w:rPr>
        <w:t>Kutuk</w:t>
      </w:r>
      <w:proofErr w:type="spellEnd"/>
      <w:r w:rsidRPr="00BA4865">
        <w:rPr>
          <w:bCs/>
          <w:szCs w:val="22"/>
        </w:rPr>
        <w:t xml:space="preserve">, Z., </w:t>
      </w:r>
      <w:proofErr w:type="spellStart"/>
      <w:r w:rsidRPr="00BA4865">
        <w:rPr>
          <w:bCs/>
          <w:szCs w:val="22"/>
        </w:rPr>
        <w:t>Ergin</w:t>
      </w:r>
      <w:proofErr w:type="spellEnd"/>
      <w:r w:rsidRPr="00BA4865">
        <w:rPr>
          <w:bCs/>
          <w:szCs w:val="22"/>
        </w:rPr>
        <w:t xml:space="preserve">, E., </w:t>
      </w:r>
      <w:proofErr w:type="spellStart"/>
      <w:r w:rsidRPr="00BA4865">
        <w:rPr>
          <w:bCs/>
          <w:szCs w:val="22"/>
        </w:rPr>
        <w:t>Yalcin</w:t>
      </w:r>
      <w:proofErr w:type="spellEnd"/>
      <w:r w:rsidRPr="00BA4865">
        <w:rPr>
          <w:bCs/>
          <w:szCs w:val="22"/>
        </w:rPr>
        <w:t xml:space="preserve"> </w:t>
      </w:r>
      <w:proofErr w:type="spellStart"/>
      <w:r w:rsidRPr="00BA4865">
        <w:rPr>
          <w:bCs/>
          <w:szCs w:val="22"/>
        </w:rPr>
        <w:t>Cakir</w:t>
      </w:r>
      <w:proofErr w:type="spellEnd"/>
      <w:r w:rsidRPr="00BA4865">
        <w:rPr>
          <w:bCs/>
          <w:szCs w:val="22"/>
        </w:rPr>
        <w:t xml:space="preserve">, F. (2017).  </w:t>
      </w:r>
      <w:r w:rsidRPr="002745CB">
        <w:rPr>
          <w:bCs/>
          <w:szCs w:val="22"/>
        </w:rPr>
        <w:t>8-Year Clinical Evaluation of a Glass Ionomer Restorative System</w:t>
      </w:r>
      <w:r>
        <w:rPr>
          <w:bCs/>
          <w:szCs w:val="22"/>
        </w:rPr>
        <w:t xml:space="preserve">. </w:t>
      </w:r>
      <w:r w:rsidRPr="002745CB">
        <w:rPr>
          <w:bCs/>
          <w:szCs w:val="22"/>
        </w:rPr>
        <w:t xml:space="preserve"> </w:t>
      </w:r>
      <w:r w:rsidRPr="008272BE">
        <w:rPr>
          <w:bCs/>
          <w:szCs w:val="22"/>
          <w:lang w:val="en-GB"/>
        </w:rPr>
        <w:t>Journal of Den</w:t>
      </w:r>
      <w:r>
        <w:rPr>
          <w:bCs/>
          <w:szCs w:val="22"/>
          <w:lang w:val="en-GB"/>
        </w:rPr>
        <w:t>tal Research, 96 (Spec. Issue B):</w:t>
      </w:r>
      <w:r w:rsidRPr="008272BE">
        <w:rPr>
          <w:bCs/>
          <w:szCs w:val="22"/>
          <w:lang w:val="en-GB"/>
        </w:rPr>
        <w:t xml:space="preserve"> #</w:t>
      </w:r>
      <w:r w:rsidRPr="002745CB">
        <w:rPr>
          <w:bCs/>
          <w:szCs w:val="22"/>
        </w:rPr>
        <w:t>0287</w:t>
      </w:r>
      <w:r>
        <w:rPr>
          <w:bCs/>
          <w:szCs w:val="22"/>
        </w:rPr>
        <w:t>.</w:t>
      </w:r>
    </w:p>
    <w:p w14:paraId="7B425062" w14:textId="77777777" w:rsidR="008272BE" w:rsidRPr="008272BE" w:rsidRDefault="008272BE" w:rsidP="008272BE">
      <w:pPr>
        <w:spacing w:line="360" w:lineRule="auto"/>
        <w:ind w:left="450" w:hanging="450"/>
        <w:jc w:val="both"/>
        <w:rPr>
          <w:bCs/>
          <w:szCs w:val="22"/>
          <w:lang w:val="en-GB"/>
        </w:rPr>
      </w:pPr>
      <w:r w:rsidRPr="00040849">
        <w:rPr>
          <w:bCs/>
          <w:szCs w:val="22"/>
        </w:rPr>
        <w:t xml:space="preserve">Hayes, M., Allen, E., da Mata, C., McKenna, G., &amp; Burke, F. (2014). </w:t>
      </w:r>
      <w:r w:rsidR="00204BBC">
        <w:rPr>
          <w:bCs/>
          <w:szCs w:val="22"/>
          <w:lang w:val="en-GB"/>
        </w:rPr>
        <w:t>Minimal I</w:t>
      </w:r>
      <w:r w:rsidRPr="008272BE">
        <w:rPr>
          <w:bCs/>
          <w:szCs w:val="22"/>
          <w:lang w:val="en-GB"/>
        </w:rPr>
        <w:t xml:space="preserve">ntervention </w:t>
      </w:r>
      <w:r w:rsidR="00204BBC">
        <w:rPr>
          <w:bCs/>
          <w:szCs w:val="22"/>
          <w:lang w:val="en-GB"/>
        </w:rPr>
        <w:t>D</w:t>
      </w:r>
      <w:r w:rsidRPr="008272BE">
        <w:rPr>
          <w:bCs/>
          <w:szCs w:val="22"/>
          <w:lang w:val="en-GB"/>
        </w:rPr>
        <w:t xml:space="preserve">entistry and </w:t>
      </w:r>
      <w:r w:rsidR="00204BBC">
        <w:rPr>
          <w:bCs/>
          <w:szCs w:val="22"/>
          <w:lang w:val="en-GB"/>
        </w:rPr>
        <w:t>O</w:t>
      </w:r>
      <w:r w:rsidRPr="008272BE">
        <w:rPr>
          <w:bCs/>
          <w:szCs w:val="22"/>
          <w:lang w:val="en-GB"/>
        </w:rPr>
        <w:t xml:space="preserve">lder </w:t>
      </w:r>
      <w:r w:rsidR="00204BBC">
        <w:rPr>
          <w:bCs/>
          <w:szCs w:val="22"/>
          <w:lang w:val="en-GB"/>
        </w:rPr>
        <w:t>P</w:t>
      </w:r>
      <w:r w:rsidRPr="008272BE">
        <w:rPr>
          <w:bCs/>
          <w:szCs w:val="22"/>
          <w:lang w:val="en-GB"/>
        </w:rPr>
        <w:t xml:space="preserve">atients </w:t>
      </w:r>
      <w:r w:rsidR="00204BBC">
        <w:rPr>
          <w:bCs/>
          <w:szCs w:val="22"/>
          <w:lang w:val="en-GB"/>
        </w:rPr>
        <w:t>P</w:t>
      </w:r>
      <w:r w:rsidRPr="008272BE">
        <w:rPr>
          <w:bCs/>
          <w:szCs w:val="22"/>
          <w:lang w:val="en-GB"/>
        </w:rPr>
        <w:t xml:space="preserve">art 2: </w:t>
      </w:r>
      <w:r w:rsidR="00204BBC">
        <w:rPr>
          <w:bCs/>
          <w:szCs w:val="22"/>
          <w:lang w:val="en-GB"/>
        </w:rPr>
        <w:t>M</w:t>
      </w:r>
      <w:r w:rsidRPr="008272BE">
        <w:rPr>
          <w:bCs/>
          <w:szCs w:val="22"/>
          <w:lang w:val="en-GB"/>
        </w:rPr>
        <w:t xml:space="preserve">inimally </w:t>
      </w:r>
      <w:r w:rsidR="00204BBC">
        <w:rPr>
          <w:bCs/>
          <w:szCs w:val="22"/>
          <w:lang w:val="en-GB"/>
        </w:rPr>
        <w:t>I</w:t>
      </w:r>
      <w:r w:rsidRPr="008272BE">
        <w:rPr>
          <w:bCs/>
          <w:szCs w:val="22"/>
          <w:lang w:val="en-GB"/>
        </w:rPr>
        <w:t xml:space="preserve">nvasive </w:t>
      </w:r>
      <w:r w:rsidR="00204BBC">
        <w:rPr>
          <w:bCs/>
          <w:szCs w:val="22"/>
          <w:lang w:val="en-GB"/>
        </w:rPr>
        <w:t>O</w:t>
      </w:r>
      <w:r w:rsidRPr="008272BE">
        <w:rPr>
          <w:bCs/>
          <w:szCs w:val="22"/>
          <w:lang w:val="en-GB"/>
        </w:rPr>
        <w:t xml:space="preserve">perative </w:t>
      </w:r>
      <w:r w:rsidR="00204BBC">
        <w:rPr>
          <w:bCs/>
          <w:szCs w:val="22"/>
          <w:lang w:val="en-GB"/>
        </w:rPr>
        <w:t>I</w:t>
      </w:r>
      <w:r w:rsidRPr="008272BE">
        <w:rPr>
          <w:bCs/>
          <w:szCs w:val="22"/>
          <w:lang w:val="en-GB"/>
        </w:rPr>
        <w:t>n</w:t>
      </w:r>
      <w:r>
        <w:rPr>
          <w:bCs/>
          <w:szCs w:val="22"/>
          <w:lang w:val="en-GB"/>
        </w:rPr>
        <w:t>terventions. Dent Update, 41(6):</w:t>
      </w:r>
      <w:r w:rsidRPr="008272BE">
        <w:rPr>
          <w:bCs/>
          <w:szCs w:val="22"/>
          <w:lang w:val="en-GB"/>
        </w:rPr>
        <w:t xml:space="preserve"> 500–2, 504–5.</w:t>
      </w:r>
    </w:p>
    <w:p w14:paraId="3A12AE45" w14:textId="77777777" w:rsidR="008272BE" w:rsidRDefault="008272BE" w:rsidP="008272BE">
      <w:pPr>
        <w:spacing w:line="360" w:lineRule="auto"/>
        <w:ind w:left="450" w:hanging="450"/>
        <w:jc w:val="both"/>
        <w:rPr>
          <w:bCs/>
          <w:szCs w:val="22"/>
          <w:lang w:val="en-GB"/>
        </w:rPr>
      </w:pPr>
      <w:r w:rsidRPr="008272BE">
        <w:rPr>
          <w:bCs/>
          <w:szCs w:val="22"/>
          <w:lang w:val="en-GB"/>
        </w:rPr>
        <w:t xml:space="preserve">Innes, N. P. T., &amp; </w:t>
      </w:r>
      <w:proofErr w:type="spellStart"/>
      <w:r w:rsidRPr="008272BE">
        <w:rPr>
          <w:bCs/>
          <w:szCs w:val="22"/>
          <w:lang w:val="en-GB"/>
        </w:rPr>
        <w:t>Schwendicke</w:t>
      </w:r>
      <w:proofErr w:type="spellEnd"/>
      <w:r w:rsidRPr="008272BE">
        <w:rPr>
          <w:bCs/>
          <w:szCs w:val="22"/>
          <w:lang w:val="en-GB"/>
        </w:rPr>
        <w:t>, F. (2017). Restorative Thresholds for Carious Lesions</w:t>
      </w:r>
      <w:r w:rsidR="00FB677F">
        <w:rPr>
          <w:bCs/>
          <w:szCs w:val="22"/>
          <w:lang w:val="en-GB"/>
        </w:rPr>
        <w:t>: Systematic Review and Meta-Analysis</w:t>
      </w:r>
      <w:r w:rsidRPr="008272BE">
        <w:rPr>
          <w:bCs/>
          <w:szCs w:val="22"/>
          <w:lang w:val="en-GB"/>
        </w:rPr>
        <w:t xml:space="preserve">. Journal of Dental Research, </w:t>
      </w:r>
      <w:r w:rsidR="00FB677F">
        <w:rPr>
          <w:bCs/>
          <w:szCs w:val="22"/>
          <w:lang w:val="en-GB"/>
        </w:rPr>
        <w:t>96(5):501-508</w:t>
      </w:r>
      <w:r w:rsidRPr="008272BE">
        <w:rPr>
          <w:bCs/>
          <w:szCs w:val="22"/>
          <w:lang w:val="en-GB"/>
        </w:rPr>
        <w:t xml:space="preserve">. </w:t>
      </w:r>
    </w:p>
    <w:p w14:paraId="79B471D7" w14:textId="77777777" w:rsidR="00204BBC" w:rsidRDefault="00204BBC" w:rsidP="008272BE">
      <w:pPr>
        <w:spacing w:line="360" w:lineRule="auto"/>
        <w:ind w:left="450" w:hanging="450"/>
        <w:jc w:val="both"/>
        <w:rPr>
          <w:bCs/>
          <w:szCs w:val="22"/>
        </w:rPr>
      </w:pPr>
      <w:r w:rsidRPr="00204BBC">
        <w:rPr>
          <w:bCs/>
          <w:szCs w:val="22"/>
          <w:lang w:val="en-GB"/>
        </w:rPr>
        <w:t>McKenna</w:t>
      </w:r>
      <w:r>
        <w:rPr>
          <w:bCs/>
          <w:szCs w:val="22"/>
          <w:lang w:val="en-GB"/>
        </w:rPr>
        <w:t>,</w:t>
      </w:r>
      <w:r w:rsidRPr="00204BBC">
        <w:rPr>
          <w:bCs/>
          <w:szCs w:val="22"/>
          <w:lang w:val="en-GB"/>
        </w:rPr>
        <w:t xml:space="preserve"> G. J. </w:t>
      </w:r>
      <w:r>
        <w:rPr>
          <w:bCs/>
          <w:szCs w:val="22"/>
          <w:lang w:val="en-GB"/>
        </w:rPr>
        <w:t xml:space="preserve">(2017). </w:t>
      </w:r>
      <w:r w:rsidRPr="00204BBC">
        <w:rPr>
          <w:bCs/>
          <w:szCs w:val="22"/>
          <w:lang w:val="en-GB"/>
        </w:rPr>
        <w:t>Caries Ma</w:t>
      </w:r>
      <w:r>
        <w:rPr>
          <w:bCs/>
          <w:szCs w:val="22"/>
          <w:lang w:val="en-GB"/>
        </w:rPr>
        <w:t xml:space="preserve">nagement in Geriatric Dentistry. </w:t>
      </w:r>
      <w:r w:rsidRPr="008272BE">
        <w:rPr>
          <w:bCs/>
          <w:szCs w:val="22"/>
          <w:lang w:val="en-GB"/>
        </w:rPr>
        <w:t>Journal of Den</w:t>
      </w:r>
      <w:r>
        <w:rPr>
          <w:bCs/>
          <w:szCs w:val="22"/>
          <w:lang w:val="en-GB"/>
        </w:rPr>
        <w:t>tal Research, 96 (Spec. Issue B):</w:t>
      </w:r>
      <w:r w:rsidRPr="008272BE">
        <w:rPr>
          <w:bCs/>
          <w:szCs w:val="22"/>
          <w:lang w:val="en-GB"/>
        </w:rPr>
        <w:t xml:space="preserve"> #</w:t>
      </w:r>
      <w:r w:rsidRPr="002745CB">
        <w:rPr>
          <w:bCs/>
          <w:szCs w:val="22"/>
        </w:rPr>
        <w:t>02</w:t>
      </w:r>
      <w:r>
        <w:rPr>
          <w:bCs/>
          <w:szCs w:val="22"/>
        </w:rPr>
        <w:t>40.</w:t>
      </w:r>
    </w:p>
    <w:p w14:paraId="1A805113" w14:textId="77777777" w:rsidR="00204BBC" w:rsidRDefault="00204BBC" w:rsidP="00204BBC">
      <w:pPr>
        <w:spacing w:line="360" w:lineRule="auto"/>
        <w:ind w:left="450" w:hanging="450"/>
        <w:jc w:val="both"/>
        <w:rPr>
          <w:bCs/>
          <w:szCs w:val="22"/>
        </w:rPr>
      </w:pPr>
      <w:r>
        <w:rPr>
          <w:bCs/>
          <w:szCs w:val="22"/>
          <w:lang w:val="en-GB"/>
        </w:rPr>
        <w:t>Miletic, I.</w:t>
      </w:r>
      <w:r w:rsidRPr="00204BBC">
        <w:rPr>
          <w:bCs/>
          <w:szCs w:val="22"/>
          <w:lang w:val="en-GB"/>
        </w:rPr>
        <w:t xml:space="preserve"> </w:t>
      </w:r>
      <w:r>
        <w:rPr>
          <w:bCs/>
          <w:szCs w:val="22"/>
          <w:lang w:val="en-GB"/>
        </w:rPr>
        <w:t xml:space="preserve">(2017). </w:t>
      </w:r>
      <w:r w:rsidRPr="00204BBC">
        <w:rPr>
          <w:bCs/>
          <w:szCs w:val="22"/>
          <w:lang w:val="en-GB"/>
        </w:rPr>
        <w:t>Clinical Evidences on the U</w:t>
      </w:r>
      <w:r>
        <w:rPr>
          <w:bCs/>
          <w:szCs w:val="22"/>
          <w:lang w:val="en-GB"/>
        </w:rPr>
        <w:t xml:space="preserve">se of Modern Glass Ionomers. </w:t>
      </w:r>
      <w:r w:rsidRPr="008272BE">
        <w:rPr>
          <w:bCs/>
          <w:szCs w:val="22"/>
          <w:lang w:val="en-GB"/>
        </w:rPr>
        <w:t>Journal of Den</w:t>
      </w:r>
      <w:r>
        <w:rPr>
          <w:bCs/>
          <w:szCs w:val="22"/>
          <w:lang w:val="en-GB"/>
        </w:rPr>
        <w:t>tal Research, 96 (Spec. Issue B):</w:t>
      </w:r>
      <w:r w:rsidRPr="008272BE">
        <w:rPr>
          <w:bCs/>
          <w:szCs w:val="22"/>
          <w:lang w:val="en-GB"/>
        </w:rPr>
        <w:t xml:space="preserve"> #</w:t>
      </w:r>
      <w:r w:rsidRPr="002745CB">
        <w:rPr>
          <w:bCs/>
          <w:szCs w:val="22"/>
        </w:rPr>
        <w:t>02</w:t>
      </w:r>
      <w:r>
        <w:rPr>
          <w:bCs/>
          <w:szCs w:val="22"/>
        </w:rPr>
        <w:t>40.</w:t>
      </w:r>
    </w:p>
    <w:p w14:paraId="47B30511" w14:textId="77777777" w:rsidR="00204BBC" w:rsidRDefault="002745CB" w:rsidP="00204BBC">
      <w:pPr>
        <w:spacing w:line="360" w:lineRule="auto"/>
        <w:ind w:left="450" w:hanging="450"/>
        <w:jc w:val="both"/>
        <w:rPr>
          <w:bCs/>
          <w:szCs w:val="22"/>
          <w:lang w:val="en-GB"/>
        </w:rPr>
      </w:pPr>
      <w:proofErr w:type="spellStart"/>
      <w:r w:rsidRPr="002745CB">
        <w:rPr>
          <w:bCs/>
          <w:szCs w:val="22"/>
          <w:lang w:val="en-GB"/>
        </w:rPr>
        <w:t>Schwendicke</w:t>
      </w:r>
      <w:proofErr w:type="spellEnd"/>
      <w:r w:rsidR="00204BBC">
        <w:rPr>
          <w:bCs/>
          <w:szCs w:val="22"/>
          <w:lang w:val="en-GB"/>
        </w:rPr>
        <w:t xml:space="preserve">, F. (2017). </w:t>
      </w:r>
      <w:r w:rsidRPr="002745CB">
        <w:rPr>
          <w:bCs/>
          <w:szCs w:val="22"/>
          <w:lang w:val="en-GB"/>
        </w:rPr>
        <w:t>Caries Management fro</w:t>
      </w:r>
      <w:r w:rsidR="00204BBC">
        <w:rPr>
          <w:bCs/>
          <w:szCs w:val="22"/>
          <w:lang w:val="en-GB"/>
        </w:rPr>
        <w:t xml:space="preserve">m the Restorative Point of View. </w:t>
      </w:r>
      <w:r w:rsidR="00204BBC" w:rsidRPr="008272BE">
        <w:rPr>
          <w:bCs/>
          <w:szCs w:val="22"/>
          <w:lang w:val="en-GB"/>
        </w:rPr>
        <w:t>Journal of Den</w:t>
      </w:r>
      <w:r w:rsidR="00204BBC">
        <w:rPr>
          <w:bCs/>
          <w:szCs w:val="22"/>
          <w:lang w:val="en-GB"/>
        </w:rPr>
        <w:t>tal Research, 96 (Spec. Issue B):</w:t>
      </w:r>
      <w:r w:rsidR="00204BBC" w:rsidRPr="008272BE">
        <w:rPr>
          <w:bCs/>
          <w:szCs w:val="22"/>
          <w:lang w:val="en-GB"/>
        </w:rPr>
        <w:t xml:space="preserve"> #</w:t>
      </w:r>
      <w:r w:rsidR="00204BBC" w:rsidRPr="002745CB">
        <w:rPr>
          <w:bCs/>
          <w:szCs w:val="22"/>
        </w:rPr>
        <w:t>02</w:t>
      </w:r>
      <w:r w:rsidR="00204BBC">
        <w:rPr>
          <w:bCs/>
          <w:szCs w:val="22"/>
        </w:rPr>
        <w:t>39.</w:t>
      </w:r>
    </w:p>
    <w:p w14:paraId="39D63BBC" w14:textId="77777777" w:rsidR="008272BE" w:rsidRPr="008272BE" w:rsidRDefault="002745CB" w:rsidP="00204BBC">
      <w:pPr>
        <w:spacing w:line="360" w:lineRule="auto"/>
        <w:ind w:left="450" w:hanging="450"/>
        <w:jc w:val="both"/>
        <w:rPr>
          <w:bCs/>
          <w:szCs w:val="22"/>
          <w:lang w:val="en-GB"/>
        </w:rPr>
      </w:pPr>
      <w:r w:rsidRPr="002745CB">
        <w:rPr>
          <w:bCs/>
          <w:szCs w:val="22"/>
          <w:lang w:val="en-GB"/>
        </w:rPr>
        <w:t xml:space="preserve">F. </w:t>
      </w:r>
      <w:proofErr w:type="spellStart"/>
      <w:r w:rsidR="008272BE" w:rsidRPr="008272BE">
        <w:rPr>
          <w:bCs/>
          <w:szCs w:val="22"/>
          <w:lang w:val="en-GB"/>
        </w:rPr>
        <w:t>Schwendicke</w:t>
      </w:r>
      <w:proofErr w:type="spellEnd"/>
      <w:r w:rsidR="008272BE" w:rsidRPr="008272BE">
        <w:rPr>
          <w:bCs/>
          <w:szCs w:val="22"/>
          <w:lang w:val="en-GB"/>
        </w:rPr>
        <w:t xml:space="preserve">, F., </w:t>
      </w:r>
      <w:proofErr w:type="spellStart"/>
      <w:r w:rsidR="008272BE" w:rsidRPr="008272BE">
        <w:rPr>
          <w:bCs/>
          <w:szCs w:val="22"/>
          <w:lang w:val="en-GB"/>
        </w:rPr>
        <w:t>Frencken</w:t>
      </w:r>
      <w:proofErr w:type="spellEnd"/>
      <w:r w:rsidR="008272BE" w:rsidRPr="008272BE">
        <w:rPr>
          <w:bCs/>
          <w:szCs w:val="22"/>
          <w:lang w:val="en-GB"/>
        </w:rPr>
        <w:t xml:space="preserve">, J. E., </w:t>
      </w:r>
      <w:proofErr w:type="spellStart"/>
      <w:r w:rsidR="008272BE" w:rsidRPr="008272BE">
        <w:rPr>
          <w:bCs/>
          <w:szCs w:val="22"/>
          <w:lang w:val="en-GB"/>
        </w:rPr>
        <w:t>Bjørndal</w:t>
      </w:r>
      <w:proofErr w:type="spellEnd"/>
      <w:r w:rsidR="008272BE" w:rsidRPr="008272BE">
        <w:rPr>
          <w:bCs/>
          <w:szCs w:val="22"/>
          <w:lang w:val="en-GB"/>
        </w:rPr>
        <w:t xml:space="preserve">, L., </w:t>
      </w:r>
      <w:proofErr w:type="spellStart"/>
      <w:r w:rsidR="008272BE" w:rsidRPr="008272BE">
        <w:rPr>
          <w:bCs/>
          <w:szCs w:val="22"/>
          <w:lang w:val="en-GB"/>
        </w:rPr>
        <w:t>Maltz</w:t>
      </w:r>
      <w:proofErr w:type="spellEnd"/>
      <w:r w:rsidR="008272BE" w:rsidRPr="008272BE">
        <w:rPr>
          <w:bCs/>
          <w:szCs w:val="22"/>
          <w:lang w:val="en-GB"/>
        </w:rPr>
        <w:t xml:space="preserve">, M., Manton, D. J., Ricketts, D., </w:t>
      </w:r>
      <w:r w:rsidR="00FB677F">
        <w:rPr>
          <w:bCs/>
          <w:szCs w:val="22"/>
          <w:lang w:val="en-GB"/>
        </w:rPr>
        <w:t>et al</w:t>
      </w:r>
      <w:r w:rsidR="008272BE" w:rsidRPr="008272BE">
        <w:rPr>
          <w:bCs/>
          <w:szCs w:val="22"/>
          <w:lang w:val="en-GB"/>
        </w:rPr>
        <w:t>. (2016). Managing Carious Lesions: Consensus Recommendations on Carious Tissue Removal. Advances in</w:t>
      </w:r>
      <w:r w:rsidR="00FB677F">
        <w:rPr>
          <w:bCs/>
          <w:szCs w:val="22"/>
          <w:lang w:val="en-GB"/>
        </w:rPr>
        <w:t xml:space="preserve"> Dental Research, 28(2): 58–67.</w:t>
      </w:r>
      <w:r w:rsidR="00204BBC" w:rsidRPr="00204BBC">
        <w:rPr>
          <w:bCs/>
          <w:szCs w:val="22"/>
          <w:lang w:val="en-GB"/>
        </w:rPr>
        <w:t xml:space="preserve"> </w:t>
      </w:r>
    </w:p>
    <w:p w14:paraId="6ABE7DFA" w14:textId="77777777" w:rsidR="000137ED" w:rsidRPr="00A35FDC" w:rsidRDefault="000137ED" w:rsidP="008272BE">
      <w:pPr>
        <w:spacing w:line="360" w:lineRule="auto"/>
        <w:jc w:val="both"/>
        <w:rPr>
          <w:bCs/>
          <w:szCs w:val="22"/>
          <w:lang w:val="en-GB"/>
        </w:rPr>
      </w:pPr>
    </w:p>
    <w:sectPr w:rsidR="000137ED" w:rsidRPr="00A35FDC" w:rsidSect="00194852">
      <w:headerReference w:type="default" r:id="rId10"/>
      <w:footerReference w:type="default" r:id="rId11"/>
      <w:endnotePr>
        <w:numFmt w:val="decimal"/>
      </w:end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4C957" w14:textId="77777777" w:rsidR="00E21E12" w:rsidRDefault="00E21E12">
      <w:r>
        <w:separator/>
      </w:r>
    </w:p>
  </w:endnote>
  <w:endnote w:type="continuationSeparator" w:id="0">
    <w:p w14:paraId="035761C9" w14:textId="77777777" w:rsidR="00E21E12" w:rsidRDefault="00E2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LT 55 Roman">
    <w:altName w:val="Corbel"/>
    <w:panose1 w:val="020B0503020000020003"/>
    <w:charset w:val="00"/>
    <w:family w:val="swiss"/>
    <w:pitch w:val="variable"/>
    <w:sig w:usb0="80000003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40047" w14:textId="77777777" w:rsidR="0029548E" w:rsidRPr="008D0C7D" w:rsidRDefault="0029548E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782BF" w14:textId="77777777" w:rsidR="00E21E12" w:rsidRDefault="00E21E12">
      <w:r>
        <w:separator/>
      </w:r>
    </w:p>
  </w:footnote>
  <w:footnote w:type="continuationSeparator" w:id="0">
    <w:p w14:paraId="240F36DD" w14:textId="77777777" w:rsidR="00E21E12" w:rsidRDefault="00E21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F2054" w14:textId="77777777" w:rsidR="0029548E" w:rsidRDefault="0029548E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53B1465" wp14:editId="568A422E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C28134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gXa9AAAA2gAAAA8AAABkcnMvZG93bnJldi54bWxEj8EKwjAQRO+C/xBW8GZTPahUo4gg9KKg&#10;9uBxada22GxKE2v9eyMIHoeZecOst72pRUetqywrmEYxCOLc6ooLBdn1MFmCcB5ZY22ZFLzJwXYz&#10;HKwx0fbFZ+ouvhABwi5BBaX3TSKly0sy6CLbEAfvbluDPsi2kLrFV4CbWs7ieC4NVhwWSmxoX1L+&#10;uDyNgvRwjE9Zpu/NPK1uC71E7jtUajzqdysQnnr/D//aqVYwg++Vc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8KBdr0AAADaAAAADwAAAAAAAAAAAAAAAACfAgAAZHJz&#10;L2Rvd25yZXYueG1sUEsFBgAAAAAEAAQA9wAAAIkD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JOLCAAAA2gAAAA8AAABkcnMvZG93bnJldi54bWxEj0GLwjAUhO8L/ofwBG9rqugi1SgiKrLg&#10;YVXE46N5tqXNS0mirf9+IyzscZiZb5jFqjO1eJLzpWUFo2ECgjizuuRcweW8+5yB8AFZY22ZFLzI&#10;w2rZ+1hgqm3LP/Q8hVxECPsUFRQhNKmUPivIoB/ahjh6d+sMhihdLrXDNsJNLcdJ8iUNlhwXCmxo&#10;U1BWnR5Gga+a4/G6reqwb+/jb3zk05tbKzXod+s5iEBd+A//tQ9awQTeV+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CTiwgAAANoAAAAPAAAAAAAAAAAAAAAAAJ8C&#10;AABkcnMvZG93bnJldi54bWxQSwUGAAAAAAQABAD3AAAAjgM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eu/L0AAADaAAAADwAAAGRycy9kb3ducmV2LnhtbERPy4rCMBTdC/MP4Q7MTlMFRapp6QwI&#10;4qo+PuDSXJtic1ObqO3fTwYGXB7Oe5sPthVP6n3jWMF8loAgrpxuuFZwOe+maxA+IGtsHZOCkTzk&#10;2cdki6l2Lz7S8xRqEUPYp6jAhNClUvrKkEU/cx1x5K6utxgi7Gupe3zFcNvKRZKspMWGY4PBjn4M&#10;VbfTw8YZ5c6MeJDre/FdFto82rHkuVJfn0OxARFoCG/xv3uvFSzh70r0g8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Xrvy9AAAA2gAAAA8AAAAAAAAAAAAAAAAAoQIA&#10;AGRycy9kb3ducmV2LnhtbFBLBQYAAAAABAAEAPkAAACLAwAAAAA=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BEFcMAAADaAAAADwAAAGRycy9kb3ducmV2LnhtbESPzWrDMBCE74W+g9hCb7WcQE1wo4SQ&#10;EnCPcXNIb2tra5taK9dS/ZOnjwKFHIeZ+YZZbyfTioF611hWsIhiEMSl1Q1XCk6fh5cVCOeRNbaW&#10;ScFMDrabx4c1ptqOfKQh95UIEHYpKqi971IpXVmTQRfZjjh437Y36IPsK6l7HAPctHIZx4k02HBY&#10;qLGjfU3lT/5nFBQyPxdEl9fdx9c8+1WWJb/vmVLPT9PuDYSnyd/D/+1MK0jgdiXc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RBX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0pt;height:120pt" o:bullet="t">
        <v:imagedata r:id="rId1" o:title="GC Pattern single"/>
      </v:shape>
    </w:pict>
  </w:numPicBullet>
  <w:abstractNum w:abstractNumId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2E7D1DA9"/>
    <w:multiLevelType w:val="hybridMultilevel"/>
    <w:tmpl w:val="E9BA3984"/>
    <w:lvl w:ilvl="0" w:tplc="EA740D8A">
      <w:start w:val="2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424C169D"/>
    <w:multiLevelType w:val="hybridMultilevel"/>
    <w:tmpl w:val="8076BE7A"/>
    <w:lvl w:ilvl="0" w:tplc="296688D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4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7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1"/>
  </w:num>
  <w:num w:numId="5">
    <w:abstractNumId w:val="14"/>
  </w:num>
  <w:num w:numId="6">
    <w:abstractNumId w:val="12"/>
  </w:num>
  <w:num w:numId="7">
    <w:abstractNumId w:val="1"/>
  </w:num>
  <w:num w:numId="8">
    <w:abstractNumId w:val="2"/>
  </w:num>
  <w:num w:numId="9">
    <w:abstractNumId w:val="1"/>
  </w:num>
  <w:num w:numId="10">
    <w:abstractNumId w:val="10"/>
  </w:num>
  <w:num w:numId="11">
    <w:abstractNumId w:val="17"/>
  </w:num>
  <w:num w:numId="12">
    <w:abstractNumId w:val="0"/>
  </w:num>
  <w:num w:numId="13">
    <w:abstractNumId w:val="9"/>
  </w:num>
  <w:num w:numId="14">
    <w:abstractNumId w:val="7"/>
  </w:num>
  <w:num w:numId="15">
    <w:abstractNumId w:val="3"/>
  </w:num>
  <w:num w:numId="16">
    <w:abstractNumId w:val="15"/>
  </w:num>
  <w:num w:numId="17">
    <w:abstractNumId w:val="6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1"/>
  <w:activeWritingStyle w:appName="MSWord" w:lang="fr-FR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29" w:val="2504c129-6dfd-4612-9628-7d5d666c851d"/>
  </w:docVars>
  <w:rsids>
    <w:rsidRoot w:val="0083562D"/>
    <w:rsid w:val="00000E9B"/>
    <w:rsid w:val="0000292A"/>
    <w:rsid w:val="0000297C"/>
    <w:rsid w:val="000057F1"/>
    <w:rsid w:val="000137ED"/>
    <w:rsid w:val="0001731A"/>
    <w:rsid w:val="00020C01"/>
    <w:rsid w:val="00022A59"/>
    <w:rsid w:val="00023122"/>
    <w:rsid w:val="00023B70"/>
    <w:rsid w:val="00027BF9"/>
    <w:rsid w:val="0003545F"/>
    <w:rsid w:val="00036C6A"/>
    <w:rsid w:val="00037EE6"/>
    <w:rsid w:val="00040849"/>
    <w:rsid w:val="00041864"/>
    <w:rsid w:val="00041E82"/>
    <w:rsid w:val="00044394"/>
    <w:rsid w:val="00045685"/>
    <w:rsid w:val="00045EF6"/>
    <w:rsid w:val="000463E2"/>
    <w:rsid w:val="0004769C"/>
    <w:rsid w:val="00050839"/>
    <w:rsid w:val="00053D57"/>
    <w:rsid w:val="00055F86"/>
    <w:rsid w:val="0006279F"/>
    <w:rsid w:val="00064212"/>
    <w:rsid w:val="00065E8B"/>
    <w:rsid w:val="000662B6"/>
    <w:rsid w:val="000670B1"/>
    <w:rsid w:val="00067874"/>
    <w:rsid w:val="00070D6A"/>
    <w:rsid w:val="000720AF"/>
    <w:rsid w:val="00075796"/>
    <w:rsid w:val="0007701A"/>
    <w:rsid w:val="00077F2E"/>
    <w:rsid w:val="00080315"/>
    <w:rsid w:val="00080332"/>
    <w:rsid w:val="00080BE7"/>
    <w:rsid w:val="00081657"/>
    <w:rsid w:val="0008370F"/>
    <w:rsid w:val="00083727"/>
    <w:rsid w:val="00083A2B"/>
    <w:rsid w:val="00092629"/>
    <w:rsid w:val="00092AB6"/>
    <w:rsid w:val="00092BE1"/>
    <w:rsid w:val="0009546E"/>
    <w:rsid w:val="00096ACA"/>
    <w:rsid w:val="000A2206"/>
    <w:rsid w:val="000A236A"/>
    <w:rsid w:val="000A4181"/>
    <w:rsid w:val="000B1362"/>
    <w:rsid w:val="000B2C54"/>
    <w:rsid w:val="000B4465"/>
    <w:rsid w:val="000B4A14"/>
    <w:rsid w:val="000B711F"/>
    <w:rsid w:val="000C2A62"/>
    <w:rsid w:val="000C3CA2"/>
    <w:rsid w:val="000C58BE"/>
    <w:rsid w:val="000D17EE"/>
    <w:rsid w:val="000D33F1"/>
    <w:rsid w:val="000D357A"/>
    <w:rsid w:val="000D44AD"/>
    <w:rsid w:val="000E1E35"/>
    <w:rsid w:val="000E428C"/>
    <w:rsid w:val="000E7F80"/>
    <w:rsid w:val="000F1D4E"/>
    <w:rsid w:val="000F45FC"/>
    <w:rsid w:val="000F4CB5"/>
    <w:rsid w:val="001027B1"/>
    <w:rsid w:val="00102C5A"/>
    <w:rsid w:val="0010539A"/>
    <w:rsid w:val="00106E61"/>
    <w:rsid w:val="00106F4A"/>
    <w:rsid w:val="00107E8E"/>
    <w:rsid w:val="00110300"/>
    <w:rsid w:val="001114B4"/>
    <w:rsid w:val="00112095"/>
    <w:rsid w:val="0011210E"/>
    <w:rsid w:val="001137D4"/>
    <w:rsid w:val="00116192"/>
    <w:rsid w:val="001178A8"/>
    <w:rsid w:val="00121660"/>
    <w:rsid w:val="00123BCB"/>
    <w:rsid w:val="001277A3"/>
    <w:rsid w:val="00134067"/>
    <w:rsid w:val="00134AB9"/>
    <w:rsid w:val="00137AE6"/>
    <w:rsid w:val="001411E8"/>
    <w:rsid w:val="001507DD"/>
    <w:rsid w:val="00151024"/>
    <w:rsid w:val="00156C18"/>
    <w:rsid w:val="00156E3A"/>
    <w:rsid w:val="0015765E"/>
    <w:rsid w:val="00160544"/>
    <w:rsid w:val="00161690"/>
    <w:rsid w:val="0016204A"/>
    <w:rsid w:val="00162299"/>
    <w:rsid w:val="00165292"/>
    <w:rsid w:val="00166FBB"/>
    <w:rsid w:val="0016712B"/>
    <w:rsid w:val="00170208"/>
    <w:rsid w:val="00172038"/>
    <w:rsid w:val="00173AF6"/>
    <w:rsid w:val="001742B6"/>
    <w:rsid w:val="001768D5"/>
    <w:rsid w:val="0017742E"/>
    <w:rsid w:val="0017758E"/>
    <w:rsid w:val="00177FAE"/>
    <w:rsid w:val="00182F43"/>
    <w:rsid w:val="00186679"/>
    <w:rsid w:val="00192633"/>
    <w:rsid w:val="00192825"/>
    <w:rsid w:val="0019467B"/>
    <w:rsid w:val="00194852"/>
    <w:rsid w:val="001A2DD0"/>
    <w:rsid w:val="001A3720"/>
    <w:rsid w:val="001A5AC2"/>
    <w:rsid w:val="001B010A"/>
    <w:rsid w:val="001B2B58"/>
    <w:rsid w:val="001B37FA"/>
    <w:rsid w:val="001B3D97"/>
    <w:rsid w:val="001C05CE"/>
    <w:rsid w:val="001C5449"/>
    <w:rsid w:val="001C5538"/>
    <w:rsid w:val="001D1881"/>
    <w:rsid w:val="001D2D45"/>
    <w:rsid w:val="001D56B0"/>
    <w:rsid w:val="001E02E9"/>
    <w:rsid w:val="001E13F3"/>
    <w:rsid w:val="001E325F"/>
    <w:rsid w:val="001E5016"/>
    <w:rsid w:val="001E77F8"/>
    <w:rsid w:val="001F57C9"/>
    <w:rsid w:val="001F6720"/>
    <w:rsid w:val="001F6A14"/>
    <w:rsid w:val="002000E4"/>
    <w:rsid w:val="0020092E"/>
    <w:rsid w:val="00201FD7"/>
    <w:rsid w:val="00204BBC"/>
    <w:rsid w:val="002076C8"/>
    <w:rsid w:val="00212CCA"/>
    <w:rsid w:val="002149D8"/>
    <w:rsid w:val="00215EC6"/>
    <w:rsid w:val="002203C3"/>
    <w:rsid w:val="00220EB8"/>
    <w:rsid w:val="0022116F"/>
    <w:rsid w:val="00221C90"/>
    <w:rsid w:val="002225C9"/>
    <w:rsid w:val="00222CB1"/>
    <w:rsid w:val="002230C1"/>
    <w:rsid w:val="0022348C"/>
    <w:rsid w:val="00223567"/>
    <w:rsid w:val="00236107"/>
    <w:rsid w:val="002370F6"/>
    <w:rsid w:val="0024078B"/>
    <w:rsid w:val="00242402"/>
    <w:rsid w:val="00244A9E"/>
    <w:rsid w:val="002457FE"/>
    <w:rsid w:val="002458DE"/>
    <w:rsid w:val="00250FB4"/>
    <w:rsid w:val="00252C16"/>
    <w:rsid w:val="00252EA1"/>
    <w:rsid w:val="002549BB"/>
    <w:rsid w:val="00261BB3"/>
    <w:rsid w:val="00263D12"/>
    <w:rsid w:val="0026625A"/>
    <w:rsid w:val="0026665B"/>
    <w:rsid w:val="00271272"/>
    <w:rsid w:val="0027205C"/>
    <w:rsid w:val="002720FB"/>
    <w:rsid w:val="002738F9"/>
    <w:rsid w:val="00273F34"/>
    <w:rsid w:val="00274455"/>
    <w:rsid w:val="002745CB"/>
    <w:rsid w:val="0027461E"/>
    <w:rsid w:val="00274A83"/>
    <w:rsid w:val="00277712"/>
    <w:rsid w:val="0028075C"/>
    <w:rsid w:val="00284305"/>
    <w:rsid w:val="00286C12"/>
    <w:rsid w:val="00287E32"/>
    <w:rsid w:val="00292A3D"/>
    <w:rsid w:val="00294B6F"/>
    <w:rsid w:val="0029548E"/>
    <w:rsid w:val="002A0733"/>
    <w:rsid w:val="002A07A9"/>
    <w:rsid w:val="002A2B3B"/>
    <w:rsid w:val="002A3425"/>
    <w:rsid w:val="002A37B1"/>
    <w:rsid w:val="002A3C18"/>
    <w:rsid w:val="002A3F06"/>
    <w:rsid w:val="002A50BC"/>
    <w:rsid w:val="002A53AE"/>
    <w:rsid w:val="002B0951"/>
    <w:rsid w:val="002B0C75"/>
    <w:rsid w:val="002B1B41"/>
    <w:rsid w:val="002B54AB"/>
    <w:rsid w:val="002B67DF"/>
    <w:rsid w:val="002C01F5"/>
    <w:rsid w:val="002C294D"/>
    <w:rsid w:val="002C2C59"/>
    <w:rsid w:val="002C5C29"/>
    <w:rsid w:val="002D17F9"/>
    <w:rsid w:val="002D2CC6"/>
    <w:rsid w:val="002E270E"/>
    <w:rsid w:val="002E3203"/>
    <w:rsid w:val="002E3978"/>
    <w:rsid w:val="002E5BAE"/>
    <w:rsid w:val="002E6FC8"/>
    <w:rsid w:val="002F0A96"/>
    <w:rsid w:val="002F3B04"/>
    <w:rsid w:val="002F3B30"/>
    <w:rsid w:val="002F6F78"/>
    <w:rsid w:val="0030329C"/>
    <w:rsid w:val="00304217"/>
    <w:rsid w:val="003060C8"/>
    <w:rsid w:val="00312F20"/>
    <w:rsid w:val="00313FEC"/>
    <w:rsid w:val="00315C07"/>
    <w:rsid w:val="003160FE"/>
    <w:rsid w:val="003164B4"/>
    <w:rsid w:val="00316BB2"/>
    <w:rsid w:val="003204FD"/>
    <w:rsid w:val="00320EFC"/>
    <w:rsid w:val="003272B8"/>
    <w:rsid w:val="00331EA0"/>
    <w:rsid w:val="003417F6"/>
    <w:rsid w:val="00342875"/>
    <w:rsid w:val="00343AB3"/>
    <w:rsid w:val="0034463B"/>
    <w:rsid w:val="00347569"/>
    <w:rsid w:val="00351CE1"/>
    <w:rsid w:val="003579CD"/>
    <w:rsid w:val="00361A10"/>
    <w:rsid w:val="00363C68"/>
    <w:rsid w:val="00366987"/>
    <w:rsid w:val="0036719C"/>
    <w:rsid w:val="0036735D"/>
    <w:rsid w:val="003707C3"/>
    <w:rsid w:val="0037263A"/>
    <w:rsid w:val="00374070"/>
    <w:rsid w:val="00377BCF"/>
    <w:rsid w:val="00377F7D"/>
    <w:rsid w:val="003848A3"/>
    <w:rsid w:val="00387810"/>
    <w:rsid w:val="00391300"/>
    <w:rsid w:val="00391D19"/>
    <w:rsid w:val="00391FD5"/>
    <w:rsid w:val="00392195"/>
    <w:rsid w:val="003A2BB3"/>
    <w:rsid w:val="003A327F"/>
    <w:rsid w:val="003A3A87"/>
    <w:rsid w:val="003B1A54"/>
    <w:rsid w:val="003B3BF5"/>
    <w:rsid w:val="003B4609"/>
    <w:rsid w:val="003C3870"/>
    <w:rsid w:val="003C66C8"/>
    <w:rsid w:val="003C69E6"/>
    <w:rsid w:val="003D2F98"/>
    <w:rsid w:val="003D5F1C"/>
    <w:rsid w:val="003E0D7E"/>
    <w:rsid w:val="003E1508"/>
    <w:rsid w:val="003E2AEE"/>
    <w:rsid w:val="003E5A17"/>
    <w:rsid w:val="003E7698"/>
    <w:rsid w:val="003F1A7E"/>
    <w:rsid w:val="003F35E8"/>
    <w:rsid w:val="00400E38"/>
    <w:rsid w:val="00403C6D"/>
    <w:rsid w:val="00407907"/>
    <w:rsid w:val="00407DDA"/>
    <w:rsid w:val="00421930"/>
    <w:rsid w:val="00421D7E"/>
    <w:rsid w:val="00422237"/>
    <w:rsid w:val="00422EB5"/>
    <w:rsid w:val="00423494"/>
    <w:rsid w:val="00423889"/>
    <w:rsid w:val="0042690E"/>
    <w:rsid w:val="00427341"/>
    <w:rsid w:val="0042787D"/>
    <w:rsid w:val="00430BFA"/>
    <w:rsid w:val="00430CA6"/>
    <w:rsid w:val="0043363A"/>
    <w:rsid w:val="00434CEB"/>
    <w:rsid w:val="00434EEC"/>
    <w:rsid w:val="00436573"/>
    <w:rsid w:val="00443453"/>
    <w:rsid w:val="00443725"/>
    <w:rsid w:val="004439C3"/>
    <w:rsid w:val="004471D7"/>
    <w:rsid w:val="00447208"/>
    <w:rsid w:val="00447F4A"/>
    <w:rsid w:val="004510DF"/>
    <w:rsid w:val="004514E4"/>
    <w:rsid w:val="00453520"/>
    <w:rsid w:val="00455C8D"/>
    <w:rsid w:val="00456A18"/>
    <w:rsid w:val="0045722A"/>
    <w:rsid w:val="00460D26"/>
    <w:rsid w:val="0046155C"/>
    <w:rsid w:val="00462A6E"/>
    <w:rsid w:val="00465ABF"/>
    <w:rsid w:val="00467022"/>
    <w:rsid w:val="0046770B"/>
    <w:rsid w:val="00470311"/>
    <w:rsid w:val="00470397"/>
    <w:rsid w:val="004725AB"/>
    <w:rsid w:val="0047285D"/>
    <w:rsid w:val="00476763"/>
    <w:rsid w:val="0048045A"/>
    <w:rsid w:val="00481A16"/>
    <w:rsid w:val="00481B61"/>
    <w:rsid w:val="0048251D"/>
    <w:rsid w:val="00482C40"/>
    <w:rsid w:val="00487580"/>
    <w:rsid w:val="00487ED5"/>
    <w:rsid w:val="00492889"/>
    <w:rsid w:val="00492FD4"/>
    <w:rsid w:val="00495B39"/>
    <w:rsid w:val="004A12D0"/>
    <w:rsid w:val="004A1467"/>
    <w:rsid w:val="004A2375"/>
    <w:rsid w:val="004A2786"/>
    <w:rsid w:val="004A3639"/>
    <w:rsid w:val="004A4BDD"/>
    <w:rsid w:val="004A4D7E"/>
    <w:rsid w:val="004A64BB"/>
    <w:rsid w:val="004A65E4"/>
    <w:rsid w:val="004A6B8B"/>
    <w:rsid w:val="004A7124"/>
    <w:rsid w:val="004B3D39"/>
    <w:rsid w:val="004B42D4"/>
    <w:rsid w:val="004B4C8C"/>
    <w:rsid w:val="004B6477"/>
    <w:rsid w:val="004C003B"/>
    <w:rsid w:val="004C09BF"/>
    <w:rsid w:val="004C2DBE"/>
    <w:rsid w:val="004C4344"/>
    <w:rsid w:val="004D22A5"/>
    <w:rsid w:val="004D2C7F"/>
    <w:rsid w:val="004D3CAA"/>
    <w:rsid w:val="004D3F4C"/>
    <w:rsid w:val="004E39AA"/>
    <w:rsid w:val="004E3EB2"/>
    <w:rsid w:val="004E7693"/>
    <w:rsid w:val="004E7E58"/>
    <w:rsid w:val="004F03D2"/>
    <w:rsid w:val="004F2141"/>
    <w:rsid w:val="004F37E7"/>
    <w:rsid w:val="004F4A63"/>
    <w:rsid w:val="004F6D22"/>
    <w:rsid w:val="005001C4"/>
    <w:rsid w:val="00501390"/>
    <w:rsid w:val="005016A3"/>
    <w:rsid w:val="005019B1"/>
    <w:rsid w:val="00502A9E"/>
    <w:rsid w:val="005030E8"/>
    <w:rsid w:val="00504274"/>
    <w:rsid w:val="005061CD"/>
    <w:rsid w:val="00506E8E"/>
    <w:rsid w:val="00506F3C"/>
    <w:rsid w:val="00507CF7"/>
    <w:rsid w:val="00511319"/>
    <w:rsid w:val="005117E0"/>
    <w:rsid w:val="0051371D"/>
    <w:rsid w:val="00515984"/>
    <w:rsid w:val="0051724B"/>
    <w:rsid w:val="005202AE"/>
    <w:rsid w:val="00522124"/>
    <w:rsid w:val="005226E5"/>
    <w:rsid w:val="00524FC4"/>
    <w:rsid w:val="00526B81"/>
    <w:rsid w:val="005273DD"/>
    <w:rsid w:val="005339B6"/>
    <w:rsid w:val="0054420D"/>
    <w:rsid w:val="0054675C"/>
    <w:rsid w:val="00550E00"/>
    <w:rsid w:val="005534CA"/>
    <w:rsid w:val="005534D8"/>
    <w:rsid w:val="00554264"/>
    <w:rsid w:val="00555845"/>
    <w:rsid w:val="005558D7"/>
    <w:rsid w:val="00557B22"/>
    <w:rsid w:val="00557E9E"/>
    <w:rsid w:val="00560A4C"/>
    <w:rsid w:val="00561638"/>
    <w:rsid w:val="00564F58"/>
    <w:rsid w:val="00566C35"/>
    <w:rsid w:val="00572415"/>
    <w:rsid w:val="00577698"/>
    <w:rsid w:val="005853F0"/>
    <w:rsid w:val="00586835"/>
    <w:rsid w:val="0058729F"/>
    <w:rsid w:val="00587752"/>
    <w:rsid w:val="005913F8"/>
    <w:rsid w:val="005935EA"/>
    <w:rsid w:val="00593892"/>
    <w:rsid w:val="005A6880"/>
    <w:rsid w:val="005A6EAF"/>
    <w:rsid w:val="005A7C32"/>
    <w:rsid w:val="005B2CA1"/>
    <w:rsid w:val="005B319A"/>
    <w:rsid w:val="005B5D72"/>
    <w:rsid w:val="005B6988"/>
    <w:rsid w:val="005B7779"/>
    <w:rsid w:val="005C12D7"/>
    <w:rsid w:val="005C46D7"/>
    <w:rsid w:val="005C4985"/>
    <w:rsid w:val="005D1812"/>
    <w:rsid w:val="005D3A9F"/>
    <w:rsid w:val="005D5310"/>
    <w:rsid w:val="005D6AFB"/>
    <w:rsid w:val="005E08DE"/>
    <w:rsid w:val="005E0C53"/>
    <w:rsid w:val="005E474A"/>
    <w:rsid w:val="005E4F7F"/>
    <w:rsid w:val="005E555D"/>
    <w:rsid w:val="005E5704"/>
    <w:rsid w:val="005E73BE"/>
    <w:rsid w:val="005E75AE"/>
    <w:rsid w:val="005F1B62"/>
    <w:rsid w:val="005F5318"/>
    <w:rsid w:val="005F6C0F"/>
    <w:rsid w:val="00600309"/>
    <w:rsid w:val="0060291F"/>
    <w:rsid w:val="006033AC"/>
    <w:rsid w:val="0060395D"/>
    <w:rsid w:val="006053AC"/>
    <w:rsid w:val="006060E3"/>
    <w:rsid w:val="00607623"/>
    <w:rsid w:val="00613217"/>
    <w:rsid w:val="0061398A"/>
    <w:rsid w:val="006151ED"/>
    <w:rsid w:val="00616AC1"/>
    <w:rsid w:val="006170EF"/>
    <w:rsid w:val="0062339D"/>
    <w:rsid w:val="0062495B"/>
    <w:rsid w:val="00626748"/>
    <w:rsid w:val="0063724A"/>
    <w:rsid w:val="006448FF"/>
    <w:rsid w:val="0064673C"/>
    <w:rsid w:val="00651B50"/>
    <w:rsid w:val="00652D2F"/>
    <w:rsid w:val="006557A7"/>
    <w:rsid w:val="0065594F"/>
    <w:rsid w:val="00655FEC"/>
    <w:rsid w:val="00662F26"/>
    <w:rsid w:val="00664033"/>
    <w:rsid w:val="00664A3D"/>
    <w:rsid w:val="00665670"/>
    <w:rsid w:val="006717AF"/>
    <w:rsid w:val="00672B73"/>
    <w:rsid w:val="00675037"/>
    <w:rsid w:val="006766E9"/>
    <w:rsid w:val="00680D74"/>
    <w:rsid w:val="0068146C"/>
    <w:rsid w:val="0068188F"/>
    <w:rsid w:val="00681CE7"/>
    <w:rsid w:val="006831C8"/>
    <w:rsid w:val="00683F78"/>
    <w:rsid w:val="00684B0F"/>
    <w:rsid w:val="006872A9"/>
    <w:rsid w:val="00687782"/>
    <w:rsid w:val="00690484"/>
    <w:rsid w:val="006912B8"/>
    <w:rsid w:val="00695218"/>
    <w:rsid w:val="00695693"/>
    <w:rsid w:val="00697F7D"/>
    <w:rsid w:val="006A2A1E"/>
    <w:rsid w:val="006A6460"/>
    <w:rsid w:val="006B1BC2"/>
    <w:rsid w:val="006B2039"/>
    <w:rsid w:val="006B2621"/>
    <w:rsid w:val="006B318D"/>
    <w:rsid w:val="006B3A65"/>
    <w:rsid w:val="006B4082"/>
    <w:rsid w:val="006B73E4"/>
    <w:rsid w:val="006C123C"/>
    <w:rsid w:val="006C2300"/>
    <w:rsid w:val="006C25E3"/>
    <w:rsid w:val="006C34E2"/>
    <w:rsid w:val="006C6A26"/>
    <w:rsid w:val="006C7061"/>
    <w:rsid w:val="006C7656"/>
    <w:rsid w:val="006C7D2C"/>
    <w:rsid w:val="006D0912"/>
    <w:rsid w:val="006D1778"/>
    <w:rsid w:val="006D1B25"/>
    <w:rsid w:val="006D21B3"/>
    <w:rsid w:val="006D38B3"/>
    <w:rsid w:val="006D62A2"/>
    <w:rsid w:val="006E05DB"/>
    <w:rsid w:val="006E3E7C"/>
    <w:rsid w:val="006E6F5D"/>
    <w:rsid w:val="006F3E7F"/>
    <w:rsid w:val="006F4D9B"/>
    <w:rsid w:val="006F5D66"/>
    <w:rsid w:val="0070575A"/>
    <w:rsid w:val="0070595A"/>
    <w:rsid w:val="007067D6"/>
    <w:rsid w:val="007072F1"/>
    <w:rsid w:val="00710A2D"/>
    <w:rsid w:val="00711DFE"/>
    <w:rsid w:val="00711EBE"/>
    <w:rsid w:val="007151C2"/>
    <w:rsid w:val="00716112"/>
    <w:rsid w:val="0071728A"/>
    <w:rsid w:val="00722846"/>
    <w:rsid w:val="00724126"/>
    <w:rsid w:val="0072532E"/>
    <w:rsid w:val="00730208"/>
    <w:rsid w:val="007354BD"/>
    <w:rsid w:val="00735861"/>
    <w:rsid w:val="00740259"/>
    <w:rsid w:val="00740D9D"/>
    <w:rsid w:val="00741E71"/>
    <w:rsid w:val="00742EBE"/>
    <w:rsid w:val="007437BB"/>
    <w:rsid w:val="00745ABE"/>
    <w:rsid w:val="0075180A"/>
    <w:rsid w:val="00753A6A"/>
    <w:rsid w:val="00760748"/>
    <w:rsid w:val="00765406"/>
    <w:rsid w:val="007675B1"/>
    <w:rsid w:val="0076798B"/>
    <w:rsid w:val="00770642"/>
    <w:rsid w:val="00771488"/>
    <w:rsid w:val="00772F1A"/>
    <w:rsid w:val="00774A6D"/>
    <w:rsid w:val="00777509"/>
    <w:rsid w:val="00780123"/>
    <w:rsid w:val="00780698"/>
    <w:rsid w:val="007807F7"/>
    <w:rsid w:val="00781EC5"/>
    <w:rsid w:val="00783F69"/>
    <w:rsid w:val="007842BF"/>
    <w:rsid w:val="007852FC"/>
    <w:rsid w:val="007863CF"/>
    <w:rsid w:val="00787544"/>
    <w:rsid w:val="00787E43"/>
    <w:rsid w:val="007903E5"/>
    <w:rsid w:val="00790D56"/>
    <w:rsid w:val="00791670"/>
    <w:rsid w:val="0079359E"/>
    <w:rsid w:val="00793755"/>
    <w:rsid w:val="00795739"/>
    <w:rsid w:val="00795FB6"/>
    <w:rsid w:val="007961F6"/>
    <w:rsid w:val="007A71C0"/>
    <w:rsid w:val="007B1494"/>
    <w:rsid w:val="007B1CD6"/>
    <w:rsid w:val="007B2054"/>
    <w:rsid w:val="007B3C35"/>
    <w:rsid w:val="007C1752"/>
    <w:rsid w:val="007C4142"/>
    <w:rsid w:val="007D3002"/>
    <w:rsid w:val="007D4671"/>
    <w:rsid w:val="007D6181"/>
    <w:rsid w:val="007D6B2E"/>
    <w:rsid w:val="007E0492"/>
    <w:rsid w:val="007E20D4"/>
    <w:rsid w:val="007E2E88"/>
    <w:rsid w:val="007E608C"/>
    <w:rsid w:val="007E6D63"/>
    <w:rsid w:val="007E6F49"/>
    <w:rsid w:val="007F0918"/>
    <w:rsid w:val="007F3A9B"/>
    <w:rsid w:val="007F3B34"/>
    <w:rsid w:val="008011A5"/>
    <w:rsid w:val="00805825"/>
    <w:rsid w:val="00806A59"/>
    <w:rsid w:val="00806F47"/>
    <w:rsid w:val="00811D0D"/>
    <w:rsid w:val="008135FE"/>
    <w:rsid w:val="0081591C"/>
    <w:rsid w:val="00816064"/>
    <w:rsid w:val="00820316"/>
    <w:rsid w:val="00820E35"/>
    <w:rsid w:val="008272BE"/>
    <w:rsid w:val="00831376"/>
    <w:rsid w:val="0083155A"/>
    <w:rsid w:val="0083562D"/>
    <w:rsid w:val="00835669"/>
    <w:rsid w:val="0083571E"/>
    <w:rsid w:val="0084141A"/>
    <w:rsid w:val="0084257F"/>
    <w:rsid w:val="0084342C"/>
    <w:rsid w:val="008447CC"/>
    <w:rsid w:val="0084671A"/>
    <w:rsid w:val="0084702C"/>
    <w:rsid w:val="00851C27"/>
    <w:rsid w:val="00857BFE"/>
    <w:rsid w:val="00860A0B"/>
    <w:rsid w:val="00861F47"/>
    <w:rsid w:val="00863B5E"/>
    <w:rsid w:val="00870875"/>
    <w:rsid w:val="00871583"/>
    <w:rsid w:val="00874AC7"/>
    <w:rsid w:val="00884028"/>
    <w:rsid w:val="0088734E"/>
    <w:rsid w:val="00890326"/>
    <w:rsid w:val="008911F6"/>
    <w:rsid w:val="0089205E"/>
    <w:rsid w:val="008928A3"/>
    <w:rsid w:val="00892BFB"/>
    <w:rsid w:val="0089422B"/>
    <w:rsid w:val="008A17BE"/>
    <w:rsid w:val="008A21F8"/>
    <w:rsid w:val="008A3232"/>
    <w:rsid w:val="008A3BAD"/>
    <w:rsid w:val="008A3C3A"/>
    <w:rsid w:val="008A66E1"/>
    <w:rsid w:val="008B2807"/>
    <w:rsid w:val="008B421A"/>
    <w:rsid w:val="008B6797"/>
    <w:rsid w:val="008C2192"/>
    <w:rsid w:val="008C4793"/>
    <w:rsid w:val="008C6025"/>
    <w:rsid w:val="008C6E00"/>
    <w:rsid w:val="008D0512"/>
    <w:rsid w:val="008D0C7D"/>
    <w:rsid w:val="008D62BF"/>
    <w:rsid w:val="008D6475"/>
    <w:rsid w:val="008D7854"/>
    <w:rsid w:val="008D7C6C"/>
    <w:rsid w:val="008E124F"/>
    <w:rsid w:val="008E314F"/>
    <w:rsid w:val="008E518B"/>
    <w:rsid w:val="008E5691"/>
    <w:rsid w:val="008E7BA0"/>
    <w:rsid w:val="0090188C"/>
    <w:rsid w:val="00904794"/>
    <w:rsid w:val="00905494"/>
    <w:rsid w:val="009129ED"/>
    <w:rsid w:val="00914787"/>
    <w:rsid w:val="00914F1B"/>
    <w:rsid w:val="00915F62"/>
    <w:rsid w:val="00916E18"/>
    <w:rsid w:val="00921AAA"/>
    <w:rsid w:val="00930309"/>
    <w:rsid w:val="0093098C"/>
    <w:rsid w:val="009343E3"/>
    <w:rsid w:val="00934BF5"/>
    <w:rsid w:val="00935AE7"/>
    <w:rsid w:val="00936FCE"/>
    <w:rsid w:val="009412BE"/>
    <w:rsid w:val="00941401"/>
    <w:rsid w:val="009443EA"/>
    <w:rsid w:val="0094485F"/>
    <w:rsid w:val="009459CB"/>
    <w:rsid w:val="009462AA"/>
    <w:rsid w:val="00955162"/>
    <w:rsid w:val="00955CDC"/>
    <w:rsid w:val="00960D69"/>
    <w:rsid w:val="009615DE"/>
    <w:rsid w:val="00971A59"/>
    <w:rsid w:val="00974181"/>
    <w:rsid w:val="00975282"/>
    <w:rsid w:val="0097642C"/>
    <w:rsid w:val="00977269"/>
    <w:rsid w:val="00981D7E"/>
    <w:rsid w:val="00983DF1"/>
    <w:rsid w:val="0099433F"/>
    <w:rsid w:val="00994526"/>
    <w:rsid w:val="00995775"/>
    <w:rsid w:val="009A0350"/>
    <w:rsid w:val="009A2199"/>
    <w:rsid w:val="009A2813"/>
    <w:rsid w:val="009A4535"/>
    <w:rsid w:val="009A62F5"/>
    <w:rsid w:val="009A646F"/>
    <w:rsid w:val="009A67B1"/>
    <w:rsid w:val="009B5024"/>
    <w:rsid w:val="009C0091"/>
    <w:rsid w:val="009C0995"/>
    <w:rsid w:val="009C0CDF"/>
    <w:rsid w:val="009C18D2"/>
    <w:rsid w:val="009C3C7B"/>
    <w:rsid w:val="009C555A"/>
    <w:rsid w:val="009D263E"/>
    <w:rsid w:val="009D2B42"/>
    <w:rsid w:val="009D5B78"/>
    <w:rsid w:val="009E0BAB"/>
    <w:rsid w:val="009E393A"/>
    <w:rsid w:val="009E3AFF"/>
    <w:rsid w:val="009E50C5"/>
    <w:rsid w:val="009E547E"/>
    <w:rsid w:val="009E6A57"/>
    <w:rsid w:val="009F09D5"/>
    <w:rsid w:val="009F2FC6"/>
    <w:rsid w:val="009F3469"/>
    <w:rsid w:val="009F4ED6"/>
    <w:rsid w:val="009F508E"/>
    <w:rsid w:val="009F625B"/>
    <w:rsid w:val="009F78AC"/>
    <w:rsid w:val="009F7945"/>
    <w:rsid w:val="00A03425"/>
    <w:rsid w:val="00A03D1F"/>
    <w:rsid w:val="00A04454"/>
    <w:rsid w:val="00A047AB"/>
    <w:rsid w:val="00A04837"/>
    <w:rsid w:val="00A1048E"/>
    <w:rsid w:val="00A10BB6"/>
    <w:rsid w:val="00A12308"/>
    <w:rsid w:val="00A154D8"/>
    <w:rsid w:val="00A167F0"/>
    <w:rsid w:val="00A21F43"/>
    <w:rsid w:val="00A22176"/>
    <w:rsid w:val="00A22457"/>
    <w:rsid w:val="00A224B6"/>
    <w:rsid w:val="00A244F6"/>
    <w:rsid w:val="00A249F8"/>
    <w:rsid w:val="00A2572E"/>
    <w:rsid w:val="00A264C4"/>
    <w:rsid w:val="00A2708A"/>
    <w:rsid w:val="00A31FD6"/>
    <w:rsid w:val="00A3217F"/>
    <w:rsid w:val="00A35134"/>
    <w:rsid w:val="00A35FDC"/>
    <w:rsid w:val="00A37ED9"/>
    <w:rsid w:val="00A41964"/>
    <w:rsid w:val="00A42CE3"/>
    <w:rsid w:val="00A42EA8"/>
    <w:rsid w:val="00A431A3"/>
    <w:rsid w:val="00A43CB1"/>
    <w:rsid w:val="00A472E8"/>
    <w:rsid w:val="00A5075C"/>
    <w:rsid w:val="00A52731"/>
    <w:rsid w:val="00A52A5A"/>
    <w:rsid w:val="00A52C4F"/>
    <w:rsid w:val="00A537B1"/>
    <w:rsid w:val="00A55B11"/>
    <w:rsid w:val="00A659F1"/>
    <w:rsid w:val="00A66FEA"/>
    <w:rsid w:val="00A71FA1"/>
    <w:rsid w:val="00A760B2"/>
    <w:rsid w:val="00A7664A"/>
    <w:rsid w:val="00A83376"/>
    <w:rsid w:val="00A83ABF"/>
    <w:rsid w:val="00A907DE"/>
    <w:rsid w:val="00A918A5"/>
    <w:rsid w:val="00A92A25"/>
    <w:rsid w:val="00A94A69"/>
    <w:rsid w:val="00A95567"/>
    <w:rsid w:val="00A96129"/>
    <w:rsid w:val="00AA0580"/>
    <w:rsid w:val="00AA081C"/>
    <w:rsid w:val="00AA12DF"/>
    <w:rsid w:val="00AA2921"/>
    <w:rsid w:val="00AA3B3F"/>
    <w:rsid w:val="00AA4AA8"/>
    <w:rsid w:val="00AA5000"/>
    <w:rsid w:val="00AA5940"/>
    <w:rsid w:val="00AA7CAF"/>
    <w:rsid w:val="00AA7CEE"/>
    <w:rsid w:val="00AB484C"/>
    <w:rsid w:val="00AC3BE0"/>
    <w:rsid w:val="00AC557F"/>
    <w:rsid w:val="00AD61F3"/>
    <w:rsid w:val="00AD759C"/>
    <w:rsid w:val="00AD7B4C"/>
    <w:rsid w:val="00AE143B"/>
    <w:rsid w:val="00AE2552"/>
    <w:rsid w:val="00AE4ACC"/>
    <w:rsid w:val="00AE5D46"/>
    <w:rsid w:val="00AE6BB3"/>
    <w:rsid w:val="00AE72C9"/>
    <w:rsid w:val="00AE7840"/>
    <w:rsid w:val="00AF0719"/>
    <w:rsid w:val="00AF453D"/>
    <w:rsid w:val="00AF4C46"/>
    <w:rsid w:val="00AF663C"/>
    <w:rsid w:val="00AF7AF6"/>
    <w:rsid w:val="00B0007B"/>
    <w:rsid w:val="00B01436"/>
    <w:rsid w:val="00B045E4"/>
    <w:rsid w:val="00B0749A"/>
    <w:rsid w:val="00B16A75"/>
    <w:rsid w:val="00B16DD0"/>
    <w:rsid w:val="00B20F61"/>
    <w:rsid w:val="00B21EFA"/>
    <w:rsid w:val="00B23232"/>
    <w:rsid w:val="00B23434"/>
    <w:rsid w:val="00B24184"/>
    <w:rsid w:val="00B242A1"/>
    <w:rsid w:val="00B2575E"/>
    <w:rsid w:val="00B30D4B"/>
    <w:rsid w:val="00B3216E"/>
    <w:rsid w:val="00B32BB9"/>
    <w:rsid w:val="00B372E9"/>
    <w:rsid w:val="00B40398"/>
    <w:rsid w:val="00B430FB"/>
    <w:rsid w:val="00B466C8"/>
    <w:rsid w:val="00B52F93"/>
    <w:rsid w:val="00B5543A"/>
    <w:rsid w:val="00B5692D"/>
    <w:rsid w:val="00B62A96"/>
    <w:rsid w:val="00B63673"/>
    <w:rsid w:val="00B63FCC"/>
    <w:rsid w:val="00B645C4"/>
    <w:rsid w:val="00B6710B"/>
    <w:rsid w:val="00B718D6"/>
    <w:rsid w:val="00B74938"/>
    <w:rsid w:val="00B83A83"/>
    <w:rsid w:val="00B84972"/>
    <w:rsid w:val="00B86F25"/>
    <w:rsid w:val="00B87248"/>
    <w:rsid w:val="00B91C1B"/>
    <w:rsid w:val="00B937CB"/>
    <w:rsid w:val="00B94994"/>
    <w:rsid w:val="00B97590"/>
    <w:rsid w:val="00BA0BB8"/>
    <w:rsid w:val="00BA0C6D"/>
    <w:rsid w:val="00BA26C5"/>
    <w:rsid w:val="00BA27FD"/>
    <w:rsid w:val="00BA32A1"/>
    <w:rsid w:val="00BA38CC"/>
    <w:rsid w:val="00BA4865"/>
    <w:rsid w:val="00BA5F2D"/>
    <w:rsid w:val="00BA69E7"/>
    <w:rsid w:val="00BB10C1"/>
    <w:rsid w:val="00BB2156"/>
    <w:rsid w:val="00BB5B0B"/>
    <w:rsid w:val="00BB61E0"/>
    <w:rsid w:val="00BB7A69"/>
    <w:rsid w:val="00BB7BEC"/>
    <w:rsid w:val="00BC018B"/>
    <w:rsid w:val="00BC06A9"/>
    <w:rsid w:val="00BC1000"/>
    <w:rsid w:val="00BC1E39"/>
    <w:rsid w:val="00BC63A7"/>
    <w:rsid w:val="00BD23DC"/>
    <w:rsid w:val="00BD3905"/>
    <w:rsid w:val="00BD40A6"/>
    <w:rsid w:val="00BD4852"/>
    <w:rsid w:val="00BD4AA0"/>
    <w:rsid w:val="00BD4C61"/>
    <w:rsid w:val="00BD5E28"/>
    <w:rsid w:val="00BD6EDE"/>
    <w:rsid w:val="00BD7A51"/>
    <w:rsid w:val="00BE1021"/>
    <w:rsid w:val="00BE3A29"/>
    <w:rsid w:val="00BE3CD8"/>
    <w:rsid w:val="00BE4821"/>
    <w:rsid w:val="00BE5B01"/>
    <w:rsid w:val="00BE6BFA"/>
    <w:rsid w:val="00BE7458"/>
    <w:rsid w:val="00C00A5D"/>
    <w:rsid w:val="00C036A6"/>
    <w:rsid w:val="00C03EAF"/>
    <w:rsid w:val="00C043C0"/>
    <w:rsid w:val="00C12ECE"/>
    <w:rsid w:val="00C14B49"/>
    <w:rsid w:val="00C15D9C"/>
    <w:rsid w:val="00C16859"/>
    <w:rsid w:val="00C21D80"/>
    <w:rsid w:val="00C22C0F"/>
    <w:rsid w:val="00C25405"/>
    <w:rsid w:val="00C30260"/>
    <w:rsid w:val="00C329A9"/>
    <w:rsid w:val="00C3458B"/>
    <w:rsid w:val="00C34777"/>
    <w:rsid w:val="00C444F5"/>
    <w:rsid w:val="00C449AC"/>
    <w:rsid w:val="00C46ADF"/>
    <w:rsid w:val="00C46C1D"/>
    <w:rsid w:val="00C47BE8"/>
    <w:rsid w:val="00C50100"/>
    <w:rsid w:val="00C50D7B"/>
    <w:rsid w:val="00C51698"/>
    <w:rsid w:val="00C53325"/>
    <w:rsid w:val="00C537C7"/>
    <w:rsid w:val="00C56B50"/>
    <w:rsid w:val="00C76AFD"/>
    <w:rsid w:val="00C81DCF"/>
    <w:rsid w:val="00C85AB3"/>
    <w:rsid w:val="00C86793"/>
    <w:rsid w:val="00C86AD3"/>
    <w:rsid w:val="00C87109"/>
    <w:rsid w:val="00C90A32"/>
    <w:rsid w:val="00C90BC1"/>
    <w:rsid w:val="00C96BB9"/>
    <w:rsid w:val="00CA0EF1"/>
    <w:rsid w:val="00CA1A0F"/>
    <w:rsid w:val="00CA1DC0"/>
    <w:rsid w:val="00CA2C5E"/>
    <w:rsid w:val="00CA4EB2"/>
    <w:rsid w:val="00CB0E38"/>
    <w:rsid w:val="00CB10CC"/>
    <w:rsid w:val="00CB7C80"/>
    <w:rsid w:val="00CC13B9"/>
    <w:rsid w:val="00CC2442"/>
    <w:rsid w:val="00CC4060"/>
    <w:rsid w:val="00CC556F"/>
    <w:rsid w:val="00CC5EA9"/>
    <w:rsid w:val="00CC6232"/>
    <w:rsid w:val="00CC6F14"/>
    <w:rsid w:val="00CD04DF"/>
    <w:rsid w:val="00CD1A9D"/>
    <w:rsid w:val="00CD342C"/>
    <w:rsid w:val="00CD755F"/>
    <w:rsid w:val="00CE06C5"/>
    <w:rsid w:val="00CE15B4"/>
    <w:rsid w:val="00CE2117"/>
    <w:rsid w:val="00CE2F8E"/>
    <w:rsid w:val="00CE357C"/>
    <w:rsid w:val="00CE61B9"/>
    <w:rsid w:val="00CF2358"/>
    <w:rsid w:val="00CF2A03"/>
    <w:rsid w:val="00CF5D5F"/>
    <w:rsid w:val="00CF65B1"/>
    <w:rsid w:val="00D13119"/>
    <w:rsid w:val="00D14264"/>
    <w:rsid w:val="00D14837"/>
    <w:rsid w:val="00D14D67"/>
    <w:rsid w:val="00D15763"/>
    <w:rsid w:val="00D25046"/>
    <w:rsid w:val="00D252F8"/>
    <w:rsid w:val="00D25325"/>
    <w:rsid w:val="00D260A8"/>
    <w:rsid w:val="00D30CF7"/>
    <w:rsid w:val="00D34BD9"/>
    <w:rsid w:val="00D3546C"/>
    <w:rsid w:val="00D41114"/>
    <w:rsid w:val="00D4175F"/>
    <w:rsid w:val="00D42BD6"/>
    <w:rsid w:val="00D433D7"/>
    <w:rsid w:val="00D4614C"/>
    <w:rsid w:val="00D477B6"/>
    <w:rsid w:val="00D507B4"/>
    <w:rsid w:val="00D55A1B"/>
    <w:rsid w:val="00D5643C"/>
    <w:rsid w:val="00D57111"/>
    <w:rsid w:val="00D61E50"/>
    <w:rsid w:val="00D63162"/>
    <w:rsid w:val="00D64018"/>
    <w:rsid w:val="00D644DD"/>
    <w:rsid w:val="00D667B0"/>
    <w:rsid w:val="00D704BA"/>
    <w:rsid w:val="00D73BD6"/>
    <w:rsid w:val="00D81D24"/>
    <w:rsid w:val="00D82F8C"/>
    <w:rsid w:val="00D838AD"/>
    <w:rsid w:val="00D8740B"/>
    <w:rsid w:val="00D92FA9"/>
    <w:rsid w:val="00D93E97"/>
    <w:rsid w:val="00D9489A"/>
    <w:rsid w:val="00D94FB2"/>
    <w:rsid w:val="00D96606"/>
    <w:rsid w:val="00D968D8"/>
    <w:rsid w:val="00D9793E"/>
    <w:rsid w:val="00DA0B04"/>
    <w:rsid w:val="00DA4D75"/>
    <w:rsid w:val="00DB192D"/>
    <w:rsid w:val="00DB1D07"/>
    <w:rsid w:val="00DB2582"/>
    <w:rsid w:val="00DB3692"/>
    <w:rsid w:val="00DB3ED4"/>
    <w:rsid w:val="00DB4F22"/>
    <w:rsid w:val="00DB5C2B"/>
    <w:rsid w:val="00DB6282"/>
    <w:rsid w:val="00DB6998"/>
    <w:rsid w:val="00DC0626"/>
    <w:rsid w:val="00DC134D"/>
    <w:rsid w:val="00DC774B"/>
    <w:rsid w:val="00DD07C9"/>
    <w:rsid w:val="00DD211D"/>
    <w:rsid w:val="00DD2E88"/>
    <w:rsid w:val="00DD38F7"/>
    <w:rsid w:val="00DD3BC9"/>
    <w:rsid w:val="00DD6CB8"/>
    <w:rsid w:val="00DE4FB4"/>
    <w:rsid w:val="00DF6F01"/>
    <w:rsid w:val="00DF7046"/>
    <w:rsid w:val="00E02C22"/>
    <w:rsid w:val="00E034B5"/>
    <w:rsid w:val="00E05EFF"/>
    <w:rsid w:val="00E06000"/>
    <w:rsid w:val="00E077EA"/>
    <w:rsid w:val="00E0788B"/>
    <w:rsid w:val="00E126C4"/>
    <w:rsid w:val="00E14948"/>
    <w:rsid w:val="00E153B3"/>
    <w:rsid w:val="00E16E76"/>
    <w:rsid w:val="00E16F57"/>
    <w:rsid w:val="00E17351"/>
    <w:rsid w:val="00E20B37"/>
    <w:rsid w:val="00E21E12"/>
    <w:rsid w:val="00E24E93"/>
    <w:rsid w:val="00E257C3"/>
    <w:rsid w:val="00E2665B"/>
    <w:rsid w:val="00E266BD"/>
    <w:rsid w:val="00E26EBC"/>
    <w:rsid w:val="00E27A7B"/>
    <w:rsid w:val="00E36841"/>
    <w:rsid w:val="00E374F7"/>
    <w:rsid w:val="00E40874"/>
    <w:rsid w:val="00E42CE1"/>
    <w:rsid w:val="00E43D2C"/>
    <w:rsid w:val="00E440ED"/>
    <w:rsid w:val="00E442B0"/>
    <w:rsid w:val="00E47FD5"/>
    <w:rsid w:val="00E51231"/>
    <w:rsid w:val="00E52382"/>
    <w:rsid w:val="00E52506"/>
    <w:rsid w:val="00E5415A"/>
    <w:rsid w:val="00E565FB"/>
    <w:rsid w:val="00E61DCA"/>
    <w:rsid w:val="00E64477"/>
    <w:rsid w:val="00E66695"/>
    <w:rsid w:val="00E7158D"/>
    <w:rsid w:val="00E74458"/>
    <w:rsid w:val="00E776F6"/>
    <w:rsid w:val="00E8244B"/>
    <w:rsid w:val="00E8718F"/>
    <w:rsid w:val="00E9007F"/>
    <w:rsid w:val="00E90085"/>
    <w:rsid w:val="00E91FA7"/>
    <w:rsid w:val="00E93856"/>
    <w:rsid w:val="00E948B1"/>
    <w:rsid w:val="00E94FD6"/>
    <w:rsid w:val="00E95D34"/>
    <w:rsid w:val="00E969F5"/>
    <w:rsid w:val="00E97BBD"/>
    <w:rsid w:val="00EA22BB"/>
    <w:rsid w:val="00EA3C9C"/>
    <w:rsid w:val="00EA46A0"/>
    <w:rsid w:val="00EA6599"/>
    <w:rsid w:val="00EB2423"/>
    <w:rsid w:val="00EB27CB"/>
    <w:rsid w:val="00EB3204"/>
    <w:rsid w:val="00EB4B2E"/>
    <w:rsid w:val="00EC16A3"/>
    <w:rsid w:val="00EC47A6"/>
    <w:rsid w:val="00EC4A10"/>
    <w:rsid w:val="00EC5098"/>
    <w:rsid w:val="00EC70DF"/>
    <w:rsid w:val="00ED11B6"/>
    <w:rsid w:val="00ED2ECD"/>
    <w:rsid w:val="00ED56B6"/>
    <w:rsid w:val="00ED6337"/>
    <w:rsid w:val="00ED676C"/>
    <w:rsid w:val="00EE1B0C"/>
    <w:rsid w:val="00EE27D5"/>
    <w:rsid w:val="00EE3B36"/>
    <w:rsid w:val="00EE42DB"/>
    <w:rsid w:val="00EE545C"/>
    <w:rsid w:val="00EE5C4D"/>
    <w:rsid w:val="00EF0FCC"/>
    <w:rsid w:val="00EF1ED8"/>
    <w:rsid w:val="00EF249B"/>
    <w:rsid w:val="00EF25C7"/>
    <w:rsid w:val="00EF4FBC"/>
    <w:rsid w:val="00EF6073"/>
    <w:rsid w:val="00EF6247"/>
    <w:rsid w:val="00EF6BC0"/>
    <w:rsid w:val="00F00292"/>
    <w:rsid w:val="00F01B1A"/>
    <w:rsid w:val="00F057DA"/>
    <w:rsid w:val="00F06C02"/>
    <w:rsid w:val="00F071F2"/>
    <w:rsid w:val="00F07732"/>
    <w:rsid w:val="00F2030E"/>
    <w:rsid w:val="00F20541"/>
    <w:rsid w:val="00F211BD"/>
    <w:rsid w:val="00F2209A"/>
    <w:rsid w:val="00F25B8B"/>
    <w:rsid w:val="00F35493"/>
    <w:rsid w:val="00F4116D"/>
    <w:rsid w:val="00F428FC"/>
    <w:rsid w:val="00F44AD2"/>
    <w:rsid w:val="00F47CB4"/>
    <w:rsid w:val="00F52B3D"/>
    <w:rsid w:val="00F52BFD"/>
    <w:rsid w:val="00F551EB"/>
    <w:rsid w:val="00F564BC"/>
    <w:rsid w:val="00F62ADD"/>
    <w:rsid w:val="00F6309A"/>
    <w:rsid w:val="00F63872"/>
    <w:rsid w:val="00F64E38"/>
    <w:rsid w:val="00F66CED"/>
    <w:rsid w:val="00F66E4D"/>
    <w:rsid w:val="00F70EE1"/>
    <w:rsid w:val="00F71A86"/>
    <w:rsid w:val="00F77516"/>
    <w:rsid w:val="00F77644"/>
    <w:rsid w:val="00F77FDE"/>
    <w:rsid w:val="00F81CEE"/>
    <w:rsid w:val="00F83C2E"/>
    <w:rsid w:val="00F909CB"/>
    <w:rsid w:val="00F94756"/>
    <w:rsid w:val="00F9568A"/>
    <w:rsid w:val="00F95853"/>
    <w:rsid w:val="00F97006"/>
    <w:rsid w:val="00FA2069"/>
    <w:rsid w:val="00FA4056"/>
    <w:rsid w:val="00FA686E"/>
    <w:rsid w:val="00FA6C38"/>
    <w:rsid w:val="00FB18E9"/>
    <w:rsid w:val="00FB3069"/>
    <w:rsid w:val="00FB3CB0"/>
    <w:rsid w:val="00FB432F"/>
    <w:rsid w:val="00FB5D24"/>
    <w:rsid w:val="00FB677F"/>
    <w:rsid w:val="00FC29A8"/>
    <w:rsid w:val="00FC2B42"/>
    <w:rsid w:val="00FC40BF"/>
    <w:rsid w:val="00FC5330"/>
    <w:rsid w:val="00FC5A7B"/>
    <w:rsid w:val="00FD0419"/>
    <w:rsid w:val="00FD076A"/>
    <w:rsid w:val="00FD0FEF"/>
    <w:rsid w:val="00FD113C"/>
    <w:rsid w:val="00FD205C"/>
    <w:rsid w:val="00FD2BE5"/>
    <w:rsid w:val="00FD5869"/>
    <w:rsid w:val="00FE0420"/>
    <w:rsid w:val="00FE0AEE"/>
    <w:rsid w:val="00FE1370"/>
    <w:rsid w:val="00FE5724"/>
    <w:rsid w:val="00FE7E54"/>
    <w:rsid w:val="00FF046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218AB940"/>
  <w15:docId w15:val="{B7B1A997-9310-4C8D-8F90-D7E270F3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85D"/>
    <w:rPr>
      <w:rFonts w:ascii="Verdana" w:hAnsi="Verdana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ListParagraph">
    <w:name w:val="List Paragraph"/>
    <w:basedOn w:val="Normal"/>
    <w:uiPriority w:val="72"/>
    <w:qFormat/>
    <w:rsid w:val="00FA206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092E"/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092E"/>
    <w:rPr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200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n.gceurope.com/v1/PID/mipasteplus/leaflet/LFL_MI_Dentistry_Handbook_e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c-dental.com/products/mi-concep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9004-EB9A-4E7D-8DCE-8DDF5355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6718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Kuehne, Oliver</cp:lastModifiedBy>
  <cp:revision>5</cp:revision>
  <cp:lastPrinted>2017-04-06T11:43:00Z</cp:lastPrinted>
  <dcterms:created xsi:type="dcterms:W3CDTF">2017-09-06T23:08:00Z</dcterms:created>
  <dcterms:modified xsi:type="dcterms:W3CDTF">2017-09-28T15:04:00Z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a031378d-81f9-3d60-accb-114e90585e8f</vt:lpwstr>
  </property>
  <property fmtid="{D5CDD505-2E9C-101B-9397-08002B2CF9AE}" pid="24" name="Mendeley Citation Style_1">
    <vt:lpwstr>http://www.zotero.org/styles/apa</vt:lpwstr>
  </property>
</Properties>
</file>