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56628" w14:textId="72794342" w:rsidR="00513B63" w:rsidRDefault="00513B63" w:rsidP="00513B63">
      <w:r>
        <w:rPr>
          <w:rFonts w:hint="eastAsia"/>
        </w:rPr>
        <w:t>【T</w:t>
      </w:r>
      <w:r>
        <w:t>itle】</w:t>
      </w:r>
    </w:p>
    <w:p w14:paraId="14BCBEE3" w14:textId="7791F820" w:rsidR="00513B63" w:rsidRDefault="00513B63" w:rsidP="00513B63">
      <w:r>
        <w:t xml:space="preserve">"OHAP: Oral Health of </w:t>
      </w:r>
      <w:r w:rsidR="00511058">
        <w:t>Ageing</w:t>
      </w:r>
      <w:r>
        <w:t xml:space="preserve"> Populations Partnership Season 2 kick-off meeting was held."</w:t>
      </w:r>
    </w:p>
    <w:p w14:paraId="27F3C057" w14:textId="77777777" w:rsidR="00513B63" w:rsidRDefault="00513B63" w:rsidP="00513B63"/>
    <w:p w14:paraId="4D269415" w14:textId="77777777" w:rsidR="00513B63" w:rsidRDefault="00513B63" w:rsidP="00513B63">
      <w:r>
        <w:rPr>
          <w:rFonts w:hint="eastAsia"/>
        </w:rPr>
        <w:t>【</w:t>
      </w:r>
      <w:r>
        <w:t>Text】</w:t>
      </w:r>
    </w:p>
    <w:p w14:paraId="1735D0C7" w14:textId="489BB15B" w:rsidR="00513B63" w:rsidRDefault="00513B63" w:rsidP="00513B63">
      <w:bookmarkStart w:id="0" w:name="_GoBack"/>
      <w:r>
        <w:t xml:space="preserve">The kick-off meeting for OHAP Partnership Season 2 was held online on </w:t>
      </w:r>
      <w:r w:rsidR="005777FE">
        <w:t>25</w:t>
      </w:r>
      <w:r w:rsidR="005777FE" w:rsidRPr="00186C0A">
        <w:rPr>
          <w:vertAlign w:val="superscript"/>
        </w:rPr>
        <w:t>th</w:t>
      </w:r>
      <w:r w:rsidR="005777FE">
        <w:t xml:space="preserve"> </w:t>
      </w:r>
      <w:proofErr w:type="gramStart"/>
      <w:r>
        <w:t>August,</w:t>
      </w:r>
      <w:proofErr w:type="gramEnd"/>
      <w:r>
        <w:t xml:space="preserve"> 2021 with 13 participants from the United States, Europe and Japan, including FDI President Dr.</w:t>
      </w:r>
      <w:r w:rsidR="005A6F1B">
        <w:t xml:space="preserve"> </w:t>
      </w:r>
      <w:proofErr w:type="spellStart"/>
      <w:r>
        <w:t>Seeberger</w:t>
      </w:r>
      <w:proofErr w:type="spellEnd"/>
      <w:r>
        <w:t xml:space="preserve"> and GC International AG President and CEO Kiyotaka Nakao. </w:t>
      </w:r>
    </w:p>
    <w:bookmarkEnd w:id="0"/>
    <w:p w14:paraId="10BA4288" w14:textId="1928A008" w:rsidR="00513B63" w:rsidRDefault="00513B63" w:rsidP="00513B63"/>
    <w:p w14:paraId="46901478" w14:textId="7AF2BA5B" w:rsidR="00513B63" w:rsidRPr="00826EC1" w:rsidRDefault="00513B63" w:rsidP="00513B63">
      <w:r w:rsidRPr="00513B63">
        <w:t xml:space="preserve">The OHAP Partnership was launched </w:t>
      </w:r>
      <w:r w:rsidR="005A6F1B">
        <w:t xml:space="preserve">by </w:t>
      </w:r>
      <w:r w:rsidRPr="00513B63">
        <w:t xml:space="preserve">FDI and GC Corporation to </w:t>
      </w:r>
      <w:r w:rsidR="00CF6DC4">
        <w:t>improve</w:t>
      </w:r>
      <w:r w:rsidRPr="00513B63">
        <w:t xml:space="preserve"> </w:t>
      </w:r>
      <w:r w:rsidR="006D6DB6">
        <w:t xml:space="preserve">the </w:t>
      </w:r>
      <w:r w:rsidRPr="00513B63">
        <w:t xml:space="preserve">awareness </w:t>
      </w:r>
      <w:r w:rsidR="006D6DB6">
        <w:t>of dentists and people about</w:t>
      </w:r>
      <w:r w:rsidR="00CF6DC4">
        <w:t xml:space="preserve"> </w:t>
      </w:r>
      <w:r w:rsidRPr="00041C20">
        <w:t xml:space="preserve">the need for research on </w:t>
      </w:r>
      <w:r w:rsidR="006D6DB6" w:rsidRPr="00041C20">
        <w:t xml:space="preserve">oral health </w:t>
      </w:r>
      <w:r w:rsidR="006D6DB6" w:rsidRPr="00513B63">
        <w:t>prevention and treatment</w:t>
      </w:r>
      <w:r w:rsidR="006D6DB6">
        <w:t xml:space="preserve">s for elderly, </w:t>
      </w:r>
      <w:r w:rsidRPr="00041C20">
        <w:t xml:space="preserve">in </w:t>
      </w:r>
      <w:r w:rsidR="006D6DB6">
        <w:t xml:space="preserve">the context of an </w:t>
      </w:r>
      <w:r w:rsidR="00511058">
        <w:t>ageing</w:t>
      </w:r>
      <w:r w:rsidRPr="00041C20">
        <w:t xml:space="preserve"> society.</w:t>
      </w:r>
      <w:r w:rsidR="00041C20" w:rsidRPr="00041C20">
        <w:t xml:space="preserve"> </w:t>
      </w:r>
      <w:r w:rsidRPr="00041C20">
        <w:t xml:space="preserve">In Season 1, </w:t>
      </w:r>
      <w:r w:rsidR="00041C20" w:rsidRPr="00041C20">
        <w:t>OHAP Project task team</w:t>
      </w:r>
      <w:r w:rsidRPr="00041C20">
        <w:t xml:space="preserve"> published "Oral health for an </w:t>
      </w:r>
      <w:r w:rsidR="00511058">
        <w:t>ageing</w:t>
      </w:r>
      <w:r w:rsidRPr="00041C20">
        <w:t xml:space="preserve"> population: Evidence for a fundamental human right" in the International Dental Journal and have accumulated evidence on the extension of healthy longevity and the </w:t>
      </w:r>
      <w:r w:rsidR="006D6DB6">
        <w:t>key role</w:t>
      </w:r>
      <w:r w:rsidR="006D6DB6" w:rsidRPr="00041C20">
        <w:t xml:space="preserve"> </w:t>
      </w:r>
      <w:r w:rsidRPr="00041C20">
        <w:t xml:space="preserve">of oral health. In addition, </w:t>
      </w:r>
      <w:r w:rsidR="00041C20" w:rsidRPr="00041C20">
        <w:t>the team</w:t>
      </w:r>
      <w:r w:rsidRPr="00041C20">
        <w:t xml:space="preserve"> </w:t>
      </w:r>
      <w:r w:rsidR="006D6DB6">
        <w:t>also</w:t>
      </w:r>
      <w:r w:rsidR="006D6DB6" w:rsidRPr="00826EC1">
        <w:t xml:space="preserve"> </w:t>
      </w:r>
      <w:r w:rsidRPr="00826EC1">
        <w:t>published a chairside guidebook that summarizes treatment guidelines according to the health condition and the level of need for long-term care</w:t>
      </w:r>
      <w:r w:rsidR="00041C20" w:rsidRPr="00826EC1">
        <w:t xml:space="preserve"> of elderly patients</w:t>
      </w:r>
      <w:r w:rsidRPr="00826EC1">
        <w:t>.</w:t>
      </w:r>
    </w:p>
    <w:p w14:paraId="41C3EA0B" w14:textId="77777777" w:rsidR="00513B63" w:rsidRPr="00826EC1" w:rsidRDefault="00513B63" w:rsidP="00513B63"/>
    <w:p w14:paraId="6CC37CE4" w14:textId="03857E27" w:rsidR="00513B63" w:rsidRPr="00826EC1" w:rsidRDefault="00513B63" w:rsidP="00125F38">
      <w:r w:rsidRPr="00826EC1">
        <w:t>FDI has adopted "</w:t>
      </w:r>
      <w:r w:rsidR="00961753" w:rsidRPr="00826EC1">
        <w:t>O</w:t>
      </w:r>
      <w:r w:rsidR="00041C20" w:rsidRPr="00826EC1">
        <w:t>ral health for healthy ageing</w:t>
      </w:r>
      <w:r w:rsidRPr="00826EC1">
        <w:t>" as a policy statement</w:t>
      </w:r>
      <w:r w:rsidR="00041C20" w:rsidRPr="00826EC1">
        <w:t xml:space="preserve"> in 2015</w:t>
      </w:r>
      <w:r w:rsidRPr="00826EC1">
        <w:t>,</w:t>
      </w:r>
      <w:r w:rsidR="00B67319" w:rsidRPr="00826EC1">
        <w:t xml:space="preserve"> and hold symposiums on the theme of </w:t>
      </w:r>
      <w:r w:rsidRPr="00826EC1">
        <w:t>"</w:t>
      </w:r>
      <w:r w:rsidR="00404421" w:rsidRPr="00826EC1">
        <w:t>O</w:t>
      </w:r>
      <w:r w:rsidRPr="00826EC1">
        <w:t xml:space="preserve">ral health for an </w:t>
      </w:r>
      <w:r w:rsidR="00511058" w:rsidRPr="00826EC1">
        <w:t>ageing</w:t>
      </w:r>
      <w:r w:rsidRPr="00826EC1">
        <w:t xml:space="preserve"> society" at the 2016 World Dental Conference, "</w:t>
      </w:r>
      <w:r w:rsidR="00404421" w:rsidRPr="00826EC1">
        <w:t>C</w:t>
      </w:r>
      <w:r w:rsidRPr="00826EC1">
        <w:t>linical strateg</w:t>
      </w:r>
      <w:r w:rsidR="00B67319" w:rsidRPr="00826EC1">
        <w:t>ies</w:t>
      </w:r>
      <w:r w:rsidRPr="00826EC1">
        <w:t xml:space="preserve"> for improving oral health </w:t>
      </w:r>
      <w:r w:rsidR="00B67319" w:rsidRPr="00826EC1">
        <w:t>in</w:t>
      </w:r>
      <w:r w:rsidRPr="00826EC1">
        <w:t xml:space="preserve"> elderly</w:t>
      </w:r>
      <w:r w:rsidR="00B67319" w:rsidRPr="00826EC1">
        <w:t xml:space="preserve"> people</w:t>
      </w:r>
      <w:r w:rsidRPr="00826EC1">
        <w:t>" in 2017</w:t>
      </w:r>
      <w:r w:rsidR="00B67319" w:rsidRPr="00826EC1">
        <w:t>, and</w:t>
      </w:r>
      <w:r w:rsidRPr="00826EC1">
        <w:t xml:space="preserve"> "World Human Health Forum-</w:t>
      </w:r>
      <w:r w:rsidR="00511058" w:rsidRPr="00826EC1">
        <w:t xml:space="preserve"> An in-depth look at oral health and healthy ageing-</w:t>
      </w:r>
      <w:r w:rsidRPr="00826EC1">
        <w:t>"</w:t>
      </w:r>
      <w:r w:rsidR="00B67319" w:rsidRPr="00826EC1">
        <w:t xml:space="preserve"> in 2018</w:t>
      </w:r>
      <w:r w:rsidRPr="00826EC1">
        <w:t xml:space="preserve"> to promote understanding of the ag</w:t>
      </w:r>
      <w:r w:rsidR="00511058" w:rsidRPr="00826EC1">
        <w:t>e</w:t>
      </w:r>
      <w:r w:rsidRPr="00826EC1">
        <w:t xml:space="preserve">ing society and oral health. The </w:t>
      </w:r>
      <w:r w:rsidR="00511058" w:rsidRPr="00826EC1">
        <w:t>outcomes</w:t>
      </w:r>
      <w:r w:rsidRPr="00826EC1">
        <w:t xml:space="preserve"> were presented in September 2019 at the FDI World Dental Conference symposium on "</w:t>
      </w:r>
      <w:r w:rsidR="00BA58B1" w:rsidRPr="00826EC1">
        <w:t xml:space="preserve"> </w:t>
      </w:r>
      <w:r w:rsidR="007D2A10" w:rsidRPr="00826EC1">
        <w:t>Oral Health for Healthy Ageing -5 Years of Promotion, Prevention and Solutions</w:t>
      </w:r>
      <w:r w:rsidR="00BA58B1" w:rsidRPr="00826EC1">
        <w:t>-</w:t>
      </w:r>
      <w:r w:rsidRPr="00826EC1">
        <w:t xml:space="preserve">". </w:t>
      </w:r>
    </w:p>
    <w:p w14:paraId="1D935BA1" w14:textId="392EF9BF" w:rsidR="00513B63" w:rsidRPr="00826EC1" w:rsidRDefault="00513B63" w:rsidP="00125F38"/>
    <w:p w14:paraId="5A2FD5B9" w14:textId="768275F4" w:rsidR="00513B63" w:rsidRPr="00826EC1" w:rsidRDefault="00CF6DC4" w:rsidP="00125F38">
      <w:r>
        <w:t>In</w:t>
      </w:r>
      <w:r w:rsidR="00513B63" w:rsidRPr="00826EC1">
        <w:t xml:space="preserve"> this kick-off meeting, Makiko Nakao, </w:t>
      </w:r>
      <w:r w:rsidR="007D2A10" w:rsidRPr="00826EC1">
        <w:t>President of Foundation Nakao for Worldwide Oral Health</w:t>
      </w:r>
      <w:r w:rsidR="00513B63" w:rsidRPr="00826EC1">
        <w:t xml:space="preserve">, which was established by our </w:t>
      </w:r>
      <w:r w:rsidR="007D2A10" w:rsidRPr="00826EC1">
        <w:t>Chief Corporate Advisor</w:t>
      </w:r>
      <w:r w:rsidR="00513B63" w:rsidRPr="00826EC1">
        <w:t>, Makoto</w:t>
      </w:r>
      <w:r w:rsidR="005E00A1" w:rsidRPr="00826EC1">
        <w:t xml:space="preserve"> </w:t>
      </w:r>
      <w:r w:rsidR="00513B63" w:rsidRPr="00826EC1">
        <w:t xml:space="preserve">Nakao, </w:t>
      </w:r>
      <w:r w:rsidR="00FF6BB8" w:rsidRPr="00826EC1">
        <w:t>shared an idea of</w:t>
      </w:r>
      <w:r w:rsidR="00513B63" w:rsidRPr="00826EC1">
        <w:t xml:space="preserve"> an environment surrounding the elderly </w:t>
      </w:r>
      <w:r>
        <w:t>under</w:t>
      </w:r>
      <w:r w:rsidR="00513B63" w:rsidRPr="00826EC1">
        <w:t xml:space="preserve"> COVID-19</w:t>
      </w:r>
      <w:r>
        <w:t xml:space="preserve"> pandemic</w:t>
      </w:r>
      <w:r w:rsidR="00FF6BB8" w:rsidRPr="00826EC1">
        <w:t>. And</w:t>
      </w:r>
      <w:r w:rsidR="00513B63" w:rsidRPr="00826EC1">
        <w:t xml:space="preserve"> </w:t>
      </w:r>
      <w:r w:rsidR="00FF6BB8" w:rsidRPr="00826EC1">
        <w:t xml:space="preserve">further </w:t>
      </w:r>
      <w:r w:rsidR="005E00A1" w:rsidRPr="00826EC1">
        <w:t xml:space="preserve">expressed </w:t>
      </w:r>
      <w:r w:rsidR="00FF6BB8" w:rsidRPr="00826EC1">
        <w:t xml:space="preserve">her </w:t>
      </w:r>
      <w:r w:rsidR="005E00A1" w:rsidRPr="00826EC1">
        <w:t>contemplation</w:t>
      </w:r>
      <w:r w:rsidR="00FF6BB8" w:rsidRPr="00826EC1">
        <w:t xml:space="preserve"> on dental practice to propel new health promotions such as </w:t>
      </w:r>
      <w:r w:rsidR="005D68EC" w:rsidRPr="00826EC1">
        <w:t>“</w:t>
      </w:r>
      <w:r w:rsidR="00FF6BB8" w:rsidRPr="00826EC1">
        <w:t>New Normal</w:t>
      </w:r>
      <w:r w:rsidR="005D68EC" w:rsidRPr="00826EC1">
        <w:t>”</w:t>
      </w:r>
      <w:r w:rsidR="00FF6BB8" w:rsidRPr="00826EC1">
        <w:t>.</w:t>
      </w:r>
      <w:r w:rsidR="00513B63" w:rsidRPr="00826EC1">
        <w:t xml:space="preserve"> The Foundation hold a Management Board </w:t>
      </w:r>
      <w:r w:rsidR="00C40F19">
        <w:t xml:space="preserve">meeting </w:t>
      </w:r>
      <w:r w:rsidR="00513B63" w:rsidRPr="00826EC1">
        <w:t xml:space="preserve">on </w:t>
      </w:r>
      <w:r w:rsidR="00C40F19">
        <w:t>25</w:t>
      </w:r>
      <w:r w:rsidR="00C40F19" w:rsidRPr="00186C0A">
        <w:rPr>
          <w:vertAlign w:val="superscript"/>
        </w:rPr>
        <w:t>th</w:t>
      </w:r>
      <w:r w:rsidR="00C40F19">
        <w:t xml:space="preserve"> </w:t>
      </w:r>
      <w:proofErr w:type="gramStart"/>
      <w:r w:rsidR="00513B63" w:rsidRPr="00826EC1">
        <w:t>March,</w:t>
      </w:r>
      <w:proofErr w:type="gramEnd"/>
      <w:r w:rsidR="00513B63" w:rsidRPr="00826EC1">
        <w:t xml:space="preserve"> 2021 with the participation of all </w:t>
      </w:r>
      <w:r w:rsidR="005D68EC" w:rsidRPr="00826EC1">
        <w:t>board members</w:t>
      </w:r>
      <w:r w:rsidR="00513B63" w:rsidRPr="00826EC1">
        <w:t xml:space="preserve"> of the Foundation and has decided to include the OHAP Partnership Season 2 project in </w:t>
      </w:r>
      <w:r w:rsidR="005D68EC" w:rsidRPr="00826EC1">
        <w:t>the second Foundation Nakao Grant</w:t>
      </w:r>
      <w:r w:rsidR="00513B63" w:rsidRPr="00826EC1">
        <w:t>.</w:t>
      </w:r>
    </w:p>
    <w:p w14:paraId="668DC093" w14:textId="6721C821" w:rsidR="00513B63" w:rsidRPr="00826EC1" w:rsidRDefault="00513B63" w:rsidP="00125F38"/>
    <w:p w14:paraId="275D67D9" w14:textId="7DC24FA1" w:rsidR="00513B63" w:rsidRDefault="00650E7D" w:rsidP="00125F38">
      <w:r w:rsidRPr="00826EC1">
        <w:t xml:space="preserve">GC Corporation </w:t>
      </w:r>
      <w:r w:rsidR="005D68EC" w:rsidRPr="00826EC1">
        <w:t>had</w:t>
      </w:r>
      <w:r w:rsidRPr="00826EC1">
        <w:t xml:space="preserve"> celebrate</w:t>
      </w:r>
      <w:r w:rsidR="005D68EC" w:rsidRPr="00826EC1">
        <w:t>d</w:t>
      </w:r>
      <w:r w:rsidRPr="00826EC1">
        <w:t xml:space="preserve"> its 100</w:t>
      </w:r>
      <w:r w:rsidRPr="00186C0A">
        <w:rPr>
          <w:vertAlign w:val="superscript"/>
        </w:rPr>
        <w:t>th</w:t>
      </w:r>
      <w:r w:rsidR="00C40F19">
        <w:t xml:space="preserve"> </w:t>
      </w:r>
      <w:r w:rsidRPr="00826EC1">
        <w:t xml:space="preserve">anniversary on </w:t>
      </w:r>
      <w:r w:rsidR="00C40F19">
        <w:t>11</w:t>
      </w:r>
      <w:r w:rsidR="00C40F19" w:rsidRPr="00186C0A">
        <w:rPr>
          <w:vertAlign w:val="superscript"/>
        </w:rPr>
        <w:t>th</w:t>
      </w:r>
      <w:r w:rsidR="00C40F19">
        <w:t xml:space="preserve"> </w:t>
      </w:r>
      <w:proofErr w:type="gramStart"/>
      <w:r w:rsidRPr="00826EC1">
        <w:t>February,</w:t>
      </w:r>
      <w:proofErr w:type="gramEnd"/>
      <w:r w:rsidRPr="00826EC1">
        <w:t xml:space="preserve"> 2021, and</w:t>
      </w:r>
      <w:r w:rsidR="005E00A1" w:rsidRPr="00826EC1">
        <w:t xml:space="preserve"> announced</w:t>
      </w:r>
      <w:r w:rsidRPr="00826EC1">
        <w:t xml:space="preserve"> as a new Vision 2031</w:t>
      </w:r>
      <w:r w:rsidR="005E00A1" w:rsidRPr="00826EC1">
        <w:t xml:space="preserve"> </w:t>
      </w:r>
      <w:r w:rsidRPr="00826EC1">
        <w:t>"</w:t>
      </w:r>
      <w:r w:rsidR="005E00A1" w:rsidRPr="00826EC1">
        <w:t xml:space="preserve"> To become the leading dental company committed to realizing a healthy and long-living society</w:t>
      </w:r>
      <w:r w:rsidRPr="00826EC1">
        <w:t>"</w:t>
      </w:r>
      <w:r w:rsidR="005E00A1" w:rsidRPr="00826EC1">
        <w:t>.</w:t>
      </w:r>
      <w:r w:rsidRPr="00826EC1">
        <w:t xml:space="preserve"> </w:t>
      </w:r>
      <w:r w:rsidR="005E00A1" w:rsidRPr="00826EC1">
        <w:t>T</w:t>
      </w:r>
      <w:r w:rsidRPr="00826EC1">
        <w:t xml:space="preserve">he entire group will work together to </w:t>
      </w:r>
      <w:r w:rsidR="005E00A1" w:rsidRPr="00826EC1">
        <w:t>realize th</w:t>
      </w:r>
      <w:r w:rsidR="000403D1" w:rsidRPr="00826EC1">
        <w:t>is</w:t>
      </w:r>
      <w:r w:rsidR="005E00A1" w:rsidRPr="00826EC1">
        <w:t xml:space="preserve"> Vision</w:t>
      </w:r>
      <w:r w:rsidR="00826EC1" w:rsidRPr="00826EC1">
        <w:t xml:space="preserve"> and</w:t>
      </w:r>
      <w:r w:rsidRPr="00826EC1">
        <w:t xml:space="preserve"> continue to </w:t>
      </w:r>
      <w:r w:rsidR="005E00A1" w:rsidRPr="00826EC1">
        <w:t>pro</w:t>
      </w:r>
      <w:r w:rsidRPr="00826EC1">
        <w:t xml:space="preserve">actively contribute to the </w:t>
      </w:r>
      <w:r w:rsidRPr="00650E7D">
        <w:t>response to oral health problems of the elderly and to support the vitality of people around the world</w:t>
      </w:r>
      <w:r w:rsidR="00826EC1">
        <w:t xml:space="preserve">. </w:t>
      </w:r>
    </w:p>
    <w:p w14:paraId="6A3C1C95" w14:textId="1F215D7E" w:rsidR="00513B63" w:rsidRDefault="00513B63" w:rsidP="00125F38"/>
    <w:p w14:paraId="5E0C6AB0" w14:textId="77777777" w:rsidR="00513B63" w:rsidRDefault="00513B63" w:rsidP="00125F38"/>
    <w:sectPr w:rsidR="00513B63" w:rsidSect="001778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C81BA" w14:textId="77777777" w:rsidR="00614BF6" w:rsidRDefault="00614BF6" w:rsidP="0008264D">
      <w:r>
        <w:separator/>
      </w:r>
    </w:p>
  </w:endnote>
  <w:endnote w:type="continuationSeparator" w:id="0">
    <w:p w14:paraId="160098A4" w14:textId="77777777" w:rsidR="00614BF6" w:rsidRDefault="00614BF6" w:rsidP="0008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87174" w14:textId="77777777" w:rsidR="00614BF6" w:rsidRDefault="00614BF6" w:rsidP="0008264D">
      <w:r>
        <w:separator/>
      </w:r>
    </w:p>
  </w:footnote>
  <w:footnote w:type="continuationSeparator" w:id="0">
    <w:p w14:paraId="13748FD3" w14:textId="77777777" w:rsidR="00614BF6" w:rsidRDefault="00614BF6" w:rsidP="00082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38"/>
    <w:rsid w:val="000403D1"/>
    <w:rsid w:val="00041C20"/>
    <w:rsid w:val="0008264D"/>
    <w:rsid w:val="000E48AB"/>
    <w:rsid w:val="00125F38"/>
    <w:rsid w:val="001455AC"/>
    <w:rsid w:val="0017781F"/>
    <w:rsid w:val="00186C0A"/>
    <w:rsid w:val="001B565A"/>
    <w:rsid w:val="002428CC"/>
    <w:rsid w:val="00262D38"/>
    <w:rsid w:val="00286C2A"/>
    <w:rsid w:val="002A1FB2"/>
    <w:rsid w:val="002E06A9"/>
    <w:rsid w:val="00404421"/>
    <w:rsid w:val="00445816"/>
    <w:rsid w:val="004874E0"/>
    <w:rsid w:val="00511058"/>
    <w:rsid w:val="00513B63"/>
    <w:rsid w:val="00547E06"/>
    <w:rsid w:val="005777FE"/>
    <w:rsid w:val="005A6F1B"/>
    <w:rsid w:val="005D68EC"/>
    <w:rsid w:val="005E00A1"/>
    <w:rsid w:val="00614BF6"/>
    <w:rsid w:val="00650E7D"/>
    <w:rsid w:val="006723B1"/>
    <w:rsid w:val="006D6DB6"/>
    <w:rsid w:val="006E7C34"/>
    <w:rsid w:val="00705D8B"/>
    <w:rsid w:val="007D2A10"/>
    <w:rsid w:val="00826EC1"/>
    <w:rsid w:val="0087310B"/>
    <w:rsid w:val="00961753"/>
    <w:rsid w:val="00980189"/>
    <w:rsid w:val="009F6816"/>
    <w:rsid w:val="00B67319"/>
    <w:rsid w:val="00B82D4C"/>
    <w:rsid w:val="00BA58B1"/>
    <w:rsid w:val="00C40F19"/>
    <w:rsid w:val="00CF6DC4"/>
    <w:rsid w:val="00EC1318"/>
    <w:rsid w:val="00F85601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585987"/>
  <w15:chartTrackingRefBased/>
  <w15:docId w15:val="{27D89D2C-B564-4E02-BE68-A4CDB932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64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64D"/>
  </w:style>
  <w:style w:type="paragraph" w:styleId="Footer">
    <w:name w:val="footer"/>
    <w:basedOn w:val="Normal"/>
    <w:link w:val="FooterChar"/>
    <w:uiPriority w:val="99"/>
    <w:unhideWhenUsed/>
    <w:rsid w:val="0008264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64D"/>
  </w:style>
  <w:style w:type="paragraph" w:styleId="BalloonText">
    <w:name w:val="Balloon Text"/>
    <w:basedOn w:val="Normal"/>
    <w:link w:val="BalloonTextChar"/>
    <w:uiPriority w:val="99"/>
    <w:semiHidden/>
    <w:unhideWhenUsed/>
    <w:rsid w:val="005777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Sawaguchi, Susumu (澤口晋)</dc:creator>
  <cp:keywords/>
  <dc:description/>
  <cp:lastModifiedBy>Gerets, Ward</cp:lastModifiedBy>
  <cp:revision>2</cp:revision>
  <dcterms:created xsi:type="dcterms:W3CDTF">2021-10-01T10:10:00Z</dcterms:created>
  <dcterms:modified xsi:type="dcterms:W3CDTF">2021-10-01T10:10:00Z</dcterms:modified>
</cp:coreProperties>
</file>