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5FBF6503" w:rsidR="005A062B" w:rsidRPr="00BF6BCE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bookmarkStart w:id="0" w:name="_Hlk75329243"/>
      <w:bookmarkStart w:id="1" w:name="_GoBack"/>
      <w:bookmarkEnd w:id="1"/>
      <w:r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</w:t>
      </w:r>
      <w:r w:rsidR="00BF6BCE"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 xml:space="preserve"> Release</w:t>
      </w:r>
    </w:p>
    <w:bookmarkEnd w:id="0"/>
    <w:p w14:paraId="0D347B43" w14:textId="77777777" w:rsidR="005E1F71" w:rsidRDefault="005E1F71" w:rsidP="005E1F71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p w14:paraId="3169719D" w14:textId="508165F3" w:rsidR="005E1F71" w:rsidRPr="00BF6BCE" w:rsidRDefault="00A15C7C" w:rsidP="005E1F71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n-US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Big turnout for</w:t>
      </w:r>
      <w:r w:rsidR="00125567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 xml:space="preserve"> </w:t>
      </w:r>
      <w:r w:rsidR="00D05CA0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CEREC Day 2021</w:t>
      </w:r>
    </w:p>
    <w:p w14:paraId="35385752" w14:textId="77777777" w:rsidR="005E1F71" w:rsidRDefault="005E1F71" w:rsidP="005E1F71">
      <w:pPr>
        <w:rPr>
          <w:rFonts w:ascii="Verdana" w:eastAsiaTheme="majorEastAsia" w:hAnsi="Verdana" w:cstheme="majorBidi"/>
          <w:spacing w:val="-10"/>
          <w:kern w:val="28"/>
          <w:sz w:val="28"/>
        </w:rPr>
      </w:pPr>
    </w:p>
    <w:p w14:paraId="712F4A96" w14:textId="0F30EFE0" w:rsidR="00D05CA0" w:rsidRPr="00D05CA0" w:rsidRDefault="00990E51" w:rsidP="00D05CA0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Another successful edition of CEREC Day has gone by. </w:t>
      </w:r>
      <w:r w:rsidR="00A23229">
        <w:rPr>
          <w:rFonts w:ascii="Verdana" w:hAnsi="Verdana"/>
          <w:sz w:val="22"/>
          <w:szCs w:val="22"/>
          <w:lang w:val="en-GB"/>
        </w:rPr>
        <w:t xml:space="preserve">It was excellently organized by </w:t>
      </w:r>
      <w:r>
        <w:rPr>
          <w:rFonts w:ascii="Verdana" w:hAnsi="Verdana"/>
          <w:sz w:val="22"/>
          <w:szCs w:val="22"/>
          <w:lang w:val="en-GB"/>
        </w:rPr>
        <w:t xml:space="preserve">Dr </w:t>
      </w:r>
      <w:proofErr w:type="spellStart"/>
      <w:r>
        <w:rPr>
          <w:rFonts w:ascii="Verdana" w:hAnsi="Verdana"/>
          <w:sz w:val="22"/>
          <w:szCs w:val="22"/>
          <w:lang w:val="en-GB"/>
        </w:rPr>
        <w:t>Kurbad</w:t>
      </w:r>
      <w:proofErr w:type="spellEnd"/>
      <w:r>
        <w:rPr>
          <w:rFonts w:ascii="Verdana" w:hAnsi="Verdana"/>
          <w:sz w:val="22"/>
          <w:szCs w:val="22"/>
          <w:lang w:val="en-GB"/>
        </w:rPr>
        <w:t xml:space="preserve"> and his team</w:t>
      </w:r>
      <w:r w:rsidR="00A23229">
        <w:rPr>
          <w:rFonts w:ascii="Verdana" w:hAnsi="Verdana"/>
          <w:sz w:val="22"/>
          <w:szCs w:val="22"/>
          <w:lang w:val="en-GB"/>
        </w:rPr>
        <w:t>,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="00A23229">
        <w:rPr>
          <w:rFonts w:ascii="Verdana" w:hAnsi="Verdana"/>
          <w:sz w:val="22"/>
          <w:szCs w:val="22"/>
          <w:lang w:val="en-GB"/>
        </w:rPr>
        <w:t>who</w:t>
      </w:r>
      <w:r>
        <w:rPr>
          <w:rFonts w:ascii="Verdana" w:hAnsi="Verdana"/>
          <w:sz w:val="22"/>
          <w:szCs w:val="22"/>
          <w:lang w:val="en-GB"/>
        </w:rPr>
        <w:t xml:space="preserve"> could again count on </w:t>
      </w:r>
      <w:r w:rsidR="00A15C7C">
        <w:rPr>
          <w:rFonts w:ascii="Verdana" w:hAnsi="Verdana"/>
          <w:sz w:val="22"/>
          <w:szCs w:val="22"/>
          <w:lang w:val="en-GB"/>
        </w:rPr>
        <w:t>an</w:t>
      </w:r>
      <w:r w:rsidR="00A23229">
        <w:rPr>
          <w:rFonts w:ascii="Verdana" w:hAnsi="Verdana"/>
          <w:sz w:val="22"/>
          <w:szCs w:val="22"/>
          <w:lang w:val="en-GB"/>
        </w:rPr>
        <w:t xml:space="preserve"> attentive and satisfied</w:t>
      </w:r>
      <w:r>
        <w:rPr>
          <w:rFonts w:ascii="Verdana" w:hAnsi="Verdana"/>
          <w:sz w:val="22"/>
          <w:szCs w:val="22"/>
          <w:lang w:val="en-GB"/>
        </w:rPr>
        <w:t xml:space="preserve"> audience.</w:t>
      </w:r>
      <w:r w:rsidR="00A23229">
        <w:rPr>
          <w:rFonts w:ascii="Verdana" w:hAnsi="Verdana"/>
          <w:sz w:val="22"/>
          <w:szCs w:val="22"/>
          <w:lang w:val="en-GB"/>
        </w:rPr>
        <w:t xml:space="preserve"> </w:t>
      </w:r>
      <w:r w:rsidR="00CA0D56">
        <w:rPr>
          <w:rFonts w:ascii="Verdana" w:hAnsi="Verdana"/>
          <w:sz w:val="22"/>
          <w:szCs w:val="22"/>
          <w:lang w:val="en-GB"/>
        </w:rPr>
        <w:t>The event</w:t>
      </w:r>
      <w:r w:rsidR="00567CCB">
        <w:rPr>
          <w:rFonts w:ascii="Verdana" w:hAnsi="Verdana"/>
          <w:sz w:val="22"/>
          <w:szCs w:val="22"/>
          <w:lang w:val="en-GB"/>
        </w:rPr>
        <w:t xml:space="preserve"> honoured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 the best traditions</w:t>
      </w:r>
      <w:r w:rsidR="00567CCB">
        <w:rPr>
          <w:rFonts w:ascii="Verdana" w:hAnsi="Verdana"/>
          <w:sz w:val="22"/>
          <w:szCs w:val="22"/>
          <w:lang w:val="en-GB"/>
        </w:rPr>
        <w:t>,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 such as practical relevance and </w:t>
      </w:r>
      <w:r w:rsidR="00567CCB">
        <w:rPr>
          <w:rFonts w:ascii="Verdana" w:hAnsi="Verdana"/>
          <w:sz w:val="22"/>
          <w:szCs w:val="22"/>
          <w:lang w:val="en-GB"/>
        </w:rPr>
        <w:t xml:space="preserve">a consolidation of </w:t>
      </w:r>
      <w:r w:rsidR="00D05CA0" w:rsidRPr="00D05CA0">
        <w:rPr>
          <w:rFonts w:ascii="Verdana" w:hAnsi="Verdana"/>
          <w:sz w:val="22"/>
          <w:szCs w:val="22"/>
          <w:lang w:val="en-GB"/>
        </w:rPr>
        <w:t>the team spirit</w:t>
      </w:r>
      <w:r w:rsidR="00567CCB">
        <w:rPr>
          <w:rFonts w:ascii="Verdana" w:hAnsi="Verdana"/>
          <w:sz w:val="22"/>
          <w:szCs w:val="22"/>
          <w:lang w:val="en-GB"/>
        </w:rPr>
        <w:t>,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 combined with </w:t>
      </w:r>
      <w:r w:rsidR="00567CCB">
        <w:rPr>
          <w:rFonts w:ascii="Verdana" w:hAnsi="Verdana"/>
          <w:sz w:val="22"/>
          <w:szCs w:val="22"/>
          <w:lang w:val="en-GB"/>
        </w:rPr>
        <w:t>the latest novelties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. </w:t>
      </w:r>
    </w:p>
    <w:p w14:paraId="59F28A7D" w14:textId="7505A426" w:rsidR="0071090F" w:rsidRDefault="00567CCB" w:rsidP="00D05CA0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This year’s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 CEREC Day was also broadcast</w:t>
      </w:r>
      <w:r>
        <w:rPr>
          <w:rFonts w:ascii="Verdana" w:hAnsi="Verdana"/>
          <w:sz w:val="22"/>
          <w:szCs w:val="22"/>
          <w:lang w:val="en-GB"/>
        </w:rPr>
        <w:t>ed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 online</w:t>
      </w:r>
      <w:r>
        <w:rPr>
          <w:rFonts w:ascii="Verdana" w:hAnsi="Verdana"/>
          <w:sz w:val="22"/>
          <w:szCs w:val="22"/>
          <w:lang w:val="en-GB"/>
        </w:rPr>
        <w:t xml:space="preserve"> in the wake of </w:t>
      </w:r>
      <w:r w:rsidR="00552A01">
        <w:rPr>
          <w:rFonts w:ascii="Verdana" w:hAnsi="Verdana"/>
          <w:sz w:val="22"/>
          <w:szCs w:val="22"/>
          <w:lang w:val="en-GB"/>
        </w:rPr>
        <w:t xml:space="preserve">the </w:t>
      </w:r>
      <w:r>
        <w:rPr>
          <w:rFonts w:ascii="Verdana" w:hAnsi="Verdana"/>
          <w:sz w:val="22"/>
          <w:szCs w:val="22"/>
          <w:lang w:val="en-GB"/>
        </w:rPr>
        <w:t>Covid-19</w:t>
      </w:r>
      <w:r w:rsidR="00552A01">
        <w:rPr>
          <w:rFonts w:ascii="Verdana" w:hAnsi="Verdana"/>
          <w:sz w:val="22"/>
          <w:szCs w:val="22"/>
          <w:lang w:val="en-GB"/>
        </w:rPr>
        <w:t xml:space="preserve"> pandemic</w:t>
      </w:r>
      <w:r>
        <w:rPr>
          <w:rFonts w:ascii="Verdana" w:hAnsi="Verdana"/>
          <w:sz w:val="22"/>
          <w:szCs w:val="22"/>
          <w:lang w:val="en-GB"/>
        </w:rPr>
        <w:t xml:space="preserve">, and </w:t>
      </w:r>
      <w:r w:rsidR="00552A01">
        <w:rPr>
          <w:rFonts w:ascii="Verdana" w:hAnsi="Verdana"/>
          <w:sz w:val="22"/>
          <w:szCs w:val="22"/>
          <w:lang w:val="en-GB"/>
        </w:rPr>
        <w:t xml:space="preserve">started off with a Ladies’ Day, </w:t>
      </w:r>
      <w:r>
        <w:rPr>
          <w:rFonts w:ascii="Verdana" w:hAnsi="Verdana"/>
          <w:sz w:val="22"/>
          <w:szCs w:val="22"/>
          <w:lang w:val="en-GB"/>
        </w:rPr>
        <w:t>featur</w:t>
      </w:r>
      <w:r w:rsidR="00552A01">
        <w:rPr>
          <w:rFonts w:ascii="Verdana" w:hAnsi="Verdana"/>
          <w:sz w:val="22"/>
          <w:szCs w:val="22"/>
          <w:lang w:val="en-GB"/>
        </w:rPr>
        <w:t>ing</w:t>
      </w:r>
      <w:r>
        <w:rPr>
          <w:rFonts w:ascii="Verdana" w:hAnsi="Verdana"/>
          <w:sz w:val="22"/>
          <w:szCs w:val="22"/>
          <w:lang w:val="en-GB"/>
        </w:rPr>
        <w:t xml:space="preserve"> prominent women in the dental industry</w:t>
      </w:r>
      <w:r w:rsidR="00D05CA0" w:rsidRPr="00D05CA0">
        <w:rPr>
          <w:rFonts w:ascii="Verdana" w:hAnsi="Verdana"/>
          <w:sz w:val="22"/>
          <w:szCs w:val="22"/>
          <w:lang w:val="en-GB"/>
        </w:rPr>
        <w:t>.</w:t>
      </w:r>
    </w:p>
    <w:p w14:paraId="08EAA330" w14:textId="77777777" w:rsidR="00D05CA0" w:rsidRPr="00D05CA0" w:rsidRDefault="00D05CA0" w:rsidP="00D05CA0">
      <w:pPr>
        <w:jc w:val="both"/>
        <w:rPr>
          <w:rFonts w:ascii="Verdana" w:hAnsi="Verdana"/>
          <w:sz w:val="22"/>
          <w:szCs w:val="22"/>
          <w:lang w:val="en-GB"/>
        </w:rPr>
      </w:pPr>
    </w:p>
    <w:p w14:paraId="28DE1B15" w14:textId="1CB34E80" w:rsidR="00D05CA0" w:rsidRDefault="002E6505" w:rsidP="00D05CA0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As t</w:t>
      </w:r>
      <w:r w:rsidRPr="00D05CA0">
        <w:rPr>
          <w:rFonts w:ascii="Verdana" w:hAnsi="Verdana"/>
          <w:sz w:val="22"/>
          <w:szCs w:val="22"/>
          <w:lang w:val="en-GB"/>
        </w:rPr>
        <w:t xml:space="preserve">he success of any restoration stands </w:t>
      </w:r>
      <w:r>
        <w:rPr>
          <w:rFonts w:ascii="Verdana" w:hAnsi="Verdana"/>
          <w:sz w:val="22"/>
          <w:szCs w:val="22"/>
          <w:lang w:val="en-GB"/>
        </w:rPr>
        <w:t>or</w:t>
      </w:r>
      <w:r w:rsidRPr="00D05CA0">
        <w:rPr>
          <w:rFonts w:ascii="Verdana" w:hAnsi="Verdana"/>
          <w:sz w:val="22"/>
          <w:szCs w:val="22"/>
          <w:lang w:val="en-GB"/>
        </w:rPr>
        <w:t xml:space="preserve"> falls </w:t>
      </w:r>
      <w:r>
        <w:rPr>
          <w:rFonts w:ascii="Verdana" w:hAnsi="Verdana"/>
          <w:sz w:val="22"/>
          <w:szCs w:val="22"/>
          <w:lang w:val="en-GB"/>
        </w:rPr>
        <w:t>with t</w:t>
      </w:r>
      <w:r w:rsidRPr="00D05CA0">
        <w:rPr>
          <w:rFonts w:ascii="Verdana" w:hAnsi="Verdana"/>
          <w:sz w:val="22"/>
          <w:szCs w:val="22"/>
          <w:lang w:val="en-GB"/>
        </w:rPr>
        <w:t xml:space="preserve">he choice of </w:t>
      </w:r>
      <w:r w:rsidR="004126C5">
        <w:rPr>
          <w:rFonts w:ascii="Verdana" w:hAnsi="Verdana"/>
          <w:sz w:val="22"/>
          <w:szCs w:val="22"/>
          <w:lang w:val="en-GB"/>
        </w:rPr>
        <w:t xml:space="preserve">clinical proven </w:t>
      </w:r>
      <w:r w:rsidRPr="00D05CA0">
        <w:rPr>
          <w:rFonts w:ascii="Verdana" w:hAnsi="Verdana"/>
          <w:sz w:val="22"/>
          <w:szCs w:val="22"/>
          <w:lang w:val="en-GB"/>
        </w:rPr>
        <w:t>material</w:t>
      </w:r>
      <w:r>
        <w:rPr>
          <w:rFonts w:ascii="Verdana" w:hAnsi="Verdana"/>
          <w:sz w:val="22"/>
          <w:szCs w:val="22"/>
          <w:lang w:val="en-GB"/>
        </w:rPr>
        <w:t xml:space="preserve">s and </w:t>
      </w:r>
      <w:r w:rsidR="004126C5">
        <w:rPr>
          <w:rFonts w:ascii="Verdana" w:hAnsi="Verdana"/>
          <w:sz w:val="22"/>
          <w:szCs w:val="22"/>
          <w:lang w:val="en-GB"/>
        </w:rPr>
        <w:t>their</w:t>
      </w:r>
      <w:r>
        <w:rPr>
          <w:rFonts w:ascii="Verdana" w:hAnsi="Verdana"/>
          <w:sz w:val="22"/>
          <w:szCs w:val="22"/>
          <w:lang w:val="en-GB"/>
        </w:rPr>
        <w:t xml:space="preserve"> proper </w:t>
      </w:r>
      <w:r w:rsidR="0094484B">
        <w:rPr>
          <w:rFonts w:ascii="Verdana" w:hAnsi="Verdana"/>
          <w:sz w:val="22"/>
          <w:szCs w:val="22"/>
          <w:lang w:val="en-GB"/>
        </w:rPr>
        <w:t>process</w:t>
      </w:r>
      <w:r>
        <w:rPr>
          <w:rFonts w:ascii="Verdana" w:hAnsi="Verdana"/>
          <w:sz w:val="22"/>
          <w:szCs w:val="22"/>
          <w:lang w:val="en-GB"/>
        </w:rPr>
        <w:t>ing, it was given a</w:t>
      </w:r>
      <w:r w:rsidR="00A23229">
        <w:rPr>
          <w:rFonts w:ascii="Verdana" w:hAnsi="Verdana"/>
          <w:sz w:val="22"/>
          <w:szCs w:val="22"/>
          <w:lang w:val="en-GB"/>
        </w:rPr>
        <w:t xml:space="preserve"> lot of attention</w:t>
      </w:r>
      <w:r>
        <w:rPr>
          <w:rFonts w:ascii="Verdana" w:hAnsi="Verdana"/>
          <w:sz w:val="22"/>
          <w:szCs w:val="22"/>
          <w:lang w:val="en-GB"/>
        </w:rPr>
        <w:t xml:space="preserve">, with a clear focus on </w:t>
      </w:r>
      <w:r w:rsidR="00A23229">
        <w:rPr>
          <w:rFonts w:ascii="Verdana" w:hAnsi="Verdana"/>
          <w:sz w:val="22"/>
          <w:szCs w:val="22"/>
          <w:lang w:val="en-GB"/>
        </w:rPr>
        <w:t xml:space="preserve">all-ceramic solutions. 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So far, there is no </w:t>
      </w:r>
      <w:r w:rsidR="00444DCD">
        <w:rPr>
          <w:rFonts w:ascii="Verdana" w:hAnsi="Verdana"/>
          <w:sz w:val="22"/>
          <w:szCs w:val="22"/>
          <w:lang w:val="en-GB"/>
        </w:rPr>
        <w:t>“one-for-all” solution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. </w:t>
      </w:r>
      <w:r w:rsidR="00E44ADE">
        <w:rPr>
          <w:rFonts w:ascii="Verdana" w:hAnsi="Verdana"/>
          <w:sz w:val="22"/>
          <w:szCs w:val="22"/>
          <w:lang w:val="en-GB"/>
        </w:rPr>
        <w:t>Zirconia</w:t>
      </w:r>
      <w:r w:rsidR="00A23229">
        <w:rPr>
          <w:rFonts w:ascii="Verdana" w:hAnsi="Verdana"/>
          <w:sz w:val="22"/>
          <w:szCs w:val="22"/>
          <w:lang w:val="en-GB"/>
        </w:rPr>
        <w:t xml:space="preserve"> and</w:t>
      </w:r>
      <w:r w:rsidR="00D05CA0" w:rsidRPr="00D05CA0">
        <w:rPr>
          <w:rFonts w:ascii="Verdana" w:hAnsi="Verdana"/>
          <w:sz w:val="22"/>
          <w:szCs w:val="22"/>
          <w:lang w:val="en-GB"/>
        </w:rPr>
        <w:t xml:space="preserve"> lithium disilicate</w:t>
      </w:r>
      <w:r w:rsidR="00A23229">
        <w:rPr>
          <w:rFonts w:ascii="Verdana" w:hAnsi="Verdana"/>
          <w:sz w:val="22"/>
          <w:szCs w:val="22"/>
          <w:lang w:val="en-GB"/>
        </w:rPr>
        <w:t xml:space="preserve"> are </w:t>
      </w:r>
      <w:proofErr w:type="gramStart"/>
      <w:r w:rsidR="00A23229">
        <w:rPr>
          <w:rFonts w:ascii="Verdana" w:hAnsi="Verdana"/>
          <w:sz w:val="22"/>
          <w:szCs w:val="22"/>
          <w:lang w:val="en-GB"/>
        </w:rPr>
        <w:t>definitely on</w:t>
      </w:r>
      <w:proofErr w:type="gramEnd"/>
      <w:r w:rsidR="00A23229">
        <w:rPr>
          <w:rFonts w:ascii="Verdana" w:hAnsi="Verdana"/>
          <w:sz w:val="22"/>
          <w:szCs w:val="22"/>
          <w:lang w:val="en-GB"/>
        </w:rPr>
        <w:t xml:space="preserve"> the rise, not least</w:t>
      </w:r>
      <w:r w:rsidR="00AC4BDE">
        <w:rPr>
          <w:rFonts w:ascii="Verdana" w:hAnsi="Verdana"/>
          <w:sz w:val="22"/>
          <w:szCs w:val="22"/>
          <w:lang w:val="en-GB"/>
        </w:rPr>
        <w:t xml:space="preserve"> due to the popularity of monolithic use</w:t>
      </w:r>
      <w:r w:rsidR="00D05CA0" w:rsidRPr="00D05CA0">
        <w:rPr>
          <w:rFonts w:ascii="Verdana" w:hAnsi="Verdana"/>
          <w:sz w:val="22"/>
          <w:szCs w:val="22"/>
          <w:lang w:val="en-GB"/>
        </w:rPr>
        <w:t>.</w:t>
      </w:r>
    </w:p>
    <w:p w14:paraId="0184CE27" w14:textId="77777777" w:rsidR="00990E51" w:rsidRPr="00D05CA0" w:rsidRDefault="00990E51" w:rsidP="00D05CA0">
      <w:pPr>
        <w:jc w:val="both"/>
        <w:rPr>
          <w:rFonts w:ascii="Verdana" w:hAnsi="Verdana"/>
          <w:sz w:val="22"/>
          <w:szCs w:val="22"/>
          <w:lang w:val="en-GB"/>
        </w:rPr>
      </w:pPr>
    </w:p>
    <w:p w14:paraId="5B53AF26" w14:textId="7ABDB98B" w:rsidR="00D05CA0" w:rsidRPr="00D05CA0" w:rsidRDefault="00D05CA0" w:rsidP="00D05CA0">
      <w:pPr>
        <w:jc w:val="both"/>
        <w:rPr>
          <w:rFonts w:ascii="Verdana" w:hAnsi="Verdana"/>
          <w:sz w:val="22"/>
          <w:szCs w:val="22"/>
          <w:lang w:val="en-GB"/>
        </w:rPr>
      </w:pPr>
      <w:r w:rsidRPr="00D05CA0">
        <w:rPr>
          <w:rFonts w:ascii="Verdana" w:hAnsi="Verdana"/>
          <w:sz w:val="22"/>
          <w:szCs w:val="22"/>
          <w:lang w:val="en-GB"/>
        </w:rPr>
        <w:t>Zirconi</w:t>
      </w:r>
      <w:r w:rsidR="00AC4BDE">
        <w:rPr>
          <w:rFonts w:ascii="Verdana" w:hAnsi="Verdana"/>
          <w:sz w:val="22"/>
          <w:szCs w:val="22"/>
          <w:lang w:val="en-GB"/>
        </w:rPr>
        <w:t>a</w:t>
      </w:r>
      <w:r w:rsidRPr="00D05CA0">
        <w:rPr>
          <w:rFonts w:ascii="Verdana" w:hAnsi="Verdana"/>
          <w:sz w:val="22"/>
          <w:szCs w:val="22"/>
          <w:lang w:val="en-GB"/>
        </w:rPr>
        <w:t xml:space="preserve"> is widely accepted by both practitioners and patients due to its versatility in use and its </w:t>
      </w:r>
      <w:r w:rsidR="00125CF3">
        <w:rPr>
          <w:rFonts w:ascii="Verdana" w:hAnsi="Verdana"/>
          <w:sz w:val="22"/>
          <w:szCs w:val="22"/>
          <w:lang w:val="en-GB"/>
        </w:rPr>
        <w:t>favourable physical properties</w:t>
      </w:r>
      <w:r w:rsidRPr="00D05CA0">
        <w:rPr>
          <w:rFonts w:ascii="Verdana" w:hAnsi="Verdana"/>
          <w:sz w:val="22"/>
          <w:szCs w:val="22"/>
          <w:lang w:val="en-GB"/>
        </w:rPr>
        <w:t>.</w:t>
      </w:r>
      <w:r w:rsidR="00AC4BDE">
        <w:rPr>
          <w:rFonts w:ascii="Verdana" w:hAnsi="Verdana"/>
          <w:sz w:val="22"/>
          <w:szCs w:val="22"/>
          <w:lang w:val="en-GB"/>
        </w:rPr>
        <w:t xml:space="preserve"> The</w:t>
      </w:r>
      <w:r w:rsidRPr="00D05CA0">
        <w:rPr>
          <w:rFonts w:ascii="Verdana" w:hAnsi="Verdana"/>
          <w:sz w:val="22"/>
          <w:szCs w:val="22"/>
          <w:lang w:val="en-GB"/>
        </w:rPr>
        <w:t xml:space="preserve"> processing </w:t>
      </w:r>
      <w:r w:rsidR="00AC4BDE">
        <w:rPr>
          <w:rFonts w:ascii="Verdana" w:hAnsi="Verdana"/>
          <w:sz w:val="22"/>
          <w:szCs w:val="22"/>
          <w:lang w:val="en-GB"/>
        </w:rPr>
        <w:t>can be</w:t>
      </w:r>
      <w:r w:rsidRPr="00D05CA0">
        <w:rPr>
          <w:rFonts w:ascii="Verdana" w:hAnsi="Verdana"/>
          <w:sz w:val="22"/>
          <w:szCs w:val="22"/>
          <w:lang w:val="en-GB"/>
        </w:rPr>
        <w:t xml:space="preserve"> </w:t>
      </w:r>
      <w:r w:rsidR="00886A23" w:rsidRPr="00D05CA0">
        <w:rPr>
          <w:rFonts w:ascii="Verdana" w:hAnsi="Verdana"/>
          <w:sz w:val="22"/>
          <w:szCs w:val="22"/>
          <w:lang w:val="en-GB"/>
        </w:rPr>
        <w:t xml:space="preserve">time-consuming </w:t>
      </w:r>
      <w:r w:rsidR="00886A23">
        <w:rPr>
          <w:rFonts w:ascii="Verdana" w:hAnsi="Verdana"/>
          <w:sz w:val="22"/>
          <w:szCs w:val="22"/>
          <w:lang w:val="en-GB"/>
        </w:rPr>
        <w:t>and delicat</w:t>
      </w:r>
      <w:r w:rsidRPr="00D05CA0">
        <w:rPr>
          <w:rFonts w:ascii="Verdana" w:hAnsi="Verdana"/>
          <w:sz w:val="22"/>
          <w:szCs w:val="22"/>
          <w:lang w:val="en-GB"/>
        </w:rPr>
        <w:t xml:space="preserve">e and belongs in </w:t>
      </w:r>
      <w:r w:rsidR="00886A23">
        <w:rPr>
          <w:rFonts w:ascii="Verdana" w:hAnsi="Verdana"/>
          <w:sz w:val="22"/>
          <w:szCs w:val="22"/>
          <w:lang w:val="en-GB"/>
        </w:rPr>
        <w:t xml:space="preserve">the hands of </w:t>
      </w:r>
      <w:r w:rsidRPr="00D05CA0">
        <w:rPr>
          <w:rFonts w:ascii="Verdana" w:hAnsi="Verdana"/>
          <w:sz w:val="22"/>
          <w:szCs w:val="22"/>
          <w:lang w:val="en-GB"/>
        </w:rPr>
        <w:t>experienced dental technician</w:t>
      </w:r>
      <w:r w:rsidR="00886A23">
        <w:rPr>
          <w:rFonts w:ascii="Verdana" w:hAnsi="Verdana"/>
          <w:sz w:val="22"/>
          <w:szCs w:val="22"/>
          <w:lang w:val="en-GB"/>
        </w:rPr>
        <w:t>s</w:t>
      </w:r>
      <w:r w:rsidRPr="00D05CA0">
        <w:rPr>
          <w:rFonts w:ascii="Verdana" w:hAnsi="Verdana"/>
          <w:sz w:val="22"/>
          <w:szCs w:val="22"/>
          <w:lang w:val="en-GB"/>
        </w:rPr>
        <w:t>.</w:t>
      </w:r>
      <w:r w:rsidR="00AC4BDE">
        <w:rPr>
          <w:rFonts w:ascii="Verdana" w:hAnsi="Verdana"/>
          <w:sz w:val="22"/>
          <w:szCs w:val="22"/>
          <w:lang w:val="en-GB"/>
        </w:rPr>
        <w:t xml:space="preserve"> </w:t>
      </w:r>
      <w:r w:rsidRPr="00D05CA0">
        <w:rPr>
          <w:rFonts w:ascii="Verdana" w:hAnsi="Verdana"/>
          <w:sz w:val="22"/>
          <w:szCs w:val="22"/>
          <w:lang w:val="en-GB"/>
        </w:rPr>
        <w:t xml:space="preserve">This </w:t>
      </w:r>
      <w:r w:rsidR="00AC4BDE">
        <w:rPr>
          <w:rFonts w:ascii="Verdana" w:hAnsi="Verdana"/>
          <w:sz w:val="22"/>
          <w:szCs w:val="22"/>
          <w:lang w:val="en-GB"/>
        </w:rPr>
        <w:t>type</w:t>
      </w:r>
      <w:r w:rsidRPr="00D05CA0">
        <w:rPr>
          <w:rFonts w:ascii="Verdana" w:hAnsi="Verdana"/>
          <w:sz w:val="22"/>
          <w:szCs w:val="22"/>
          <w:lang w:val="en-GB"/>
        </w:rPr>
        <w:t xml:space="preserve"> of material is not available as a typical "chairside solution"</w:t>
      </w:r>
      <w:r w:rsidR="00AC4BDE">
        <w:rPr>
          <w:rFonts w:ascii="Verdana" w:hAnsi="Verdana"/>
          <w:sz w:val="22"/>
          <w:szCs w:val="22"/>
          <w:lang w:val="en-GB"/>
        </w:rPr>
        <w:t xml:space="preserve">. </w:t>
      </w:r>
      <w:r w:rsidRPr="00D05CA0">
        <w:rPr>
          <w:rFonts w:ascii="Verdana" w:hAnsi="Verdana"/>
          <w:sz w:val="22"/>
          <w:szCs w:val="22"/>
          <w:lang w:val="en-GB"/>
        </w:rPr>
        <w:t xml:space="preserve">The dentist prepares </w:t>
      </w:r>
      <w:r w:rsidR="00886A23">
        <w:rPr>
          <w:rFonts w:ascii="Verdana" w:hAnsi="Verdana"/>
          <w:sz w:val="22"/>
          <w:szCs w:val="22"/>
          <w:lang w:val="en-GB"/>
        </w:rPr>
        <w:t xml:space="preserve">the teeth in </w:t>
      </w:r>
      <w:r w:rsidRPr="00D05CA0">
        <w:rPr>
          <w:rFonts w:ascii="Verdana" w:hAnsi="Verdana"/>
          <w:sz w:val="22"/>
          <w:szCs w:val="22"/>
          <w:lang w:val="en-GB"/>
        </w:rPr>
        <w:t>accord</w:t>
      </w:r>
      <w:r w:rsidR="00886A23">
        <w:rPr>
          <w:rFonts w:ascii="Verdana" w:hAnsi="Verdana"/>
          <w:sz w:val="22"/>
          <w:szCs w:val="22"/>
          <w:lang w:val="en-GB"/>
        </w:rPr>
        <w:t>ance with</w:t>
      </w:r>
      <w:r w:rsidRPr="00D05CA0">
        <w:rPr>
          <w:rFonts w:ascii="Verdana" w:hAnsi="Verdana"/>
          <w:sz w:val="22"/>
          <w:szCs w:val="22"/>
          <w:lang w:val="en-GB"/>
        </w:rPr>
        <w:t xml:space="preserve"> the rules of all-ceramic restorations and can cement </w:t>
      </w:r>
      <w:r w:rsidR="00886A23">
        <w:rPr>
          <w:rFonts w:ascii="Verdana" w:hAnsi="Verdana"/>
          <w:sz w:val="22"/>
          <w:szCs w:val="22"/>
          <w:lang w:val="en-GB"/>
        </w:rPr>
        <w:t xml:space="preserve">the zirconia restorations </w:t>
      </w:r>
      <w:r w:rsidR="00AC4BDE">
        <w:rPr>
          <w:rFonts w:ascii="Verdana" w:hAnsi="Verdana"/>
          <w:sz w:val="22"/>
          <w:szCs w:val="22"/>
          <w:lang w:val="en-GB"/>
        </w:rPr>
        <w:t xml:space="preserve">from the technician </w:t>
      </w:r>
      <w:r w:rsidR="00886A23" w:rsidRPr="00D05CA0">
        <w:rPr>
          <w:rFonts w:ascii="Verdana" w:hAnsi="Verdana"/>
          <w:sz w:val="22"/>
          <w:szCs w:val="22"/>
          <w:lang w:val="en-GB"/>
        </w:rPr>
        <w:t xml:space="preserve">either </w:t>
      </w:r>
      <w:r w:rsidRPr="00D05CA0">
        <w:rPr>
          <w:rFonts w:ascii="Verdana" w:hAnsi="Verdana"/>
          <w:sz w:val="22"/>
          <w:szCs w:val="22"/>
          <w:lang w:val="en-GB"/>
        </w:rPr>
        <w:t>conventionally or adhesively</w:t>
      </w:r>
      <w:r w:rsidR="00886A23">
        <w:rPr>
          <w:rFonts w:ascii="Verdana" w:hAnsi="Verdana"/>
          <w:sz w:val="22"/>
          <w:szCs w:val="22"/>
          <w:lang w:val="en-GB"/>
        </w:rPr>
        <w:t>.</w:t>
      </w:r>
    </w:p>
    <w:p w14:paraId="68418CF9" w14:textId="77777777" w:rsidR="0071090F" w:rsidRDefault="0071090F" w:rsidP="00D05CA0">
      <w:pPr>
        <w:jc w:val="both"/>
        <w:rPr>
          <w:rFonts w:ascii="Verdana" w:hAnsi="Verdana"/>
          <w:sz w:val="22"/>
          <w:szCs w:val="22"/>
          <w:lang w:val="en-GB"/>
        </w:rPr>
      </w:pPr>
    </w:p>
    <w:p w14:paraId="075511FF" w14:textId="73AC5058" w:rsidR="00D05CA0" w:rsidRPr="00D05CA0" w:rsidRDefault="00D05CA0" w:rsidP="00D05CA0">
      <w:pPr>
        <w:jc w:val="both"/>
        <w:rPr>
          <w:rFonts w:ascii="Verdana" w:hAnsi="Verdana"/>
          <w:sz w:val="22"/>
          <w:szCs w:val="22"/>
          <w:lang w:val="en-GB"/>
        </w:rPr>
      </w:pPr>
      <w:r w:rsidRPr="00D05CA0">
        <w:rPr>
          <w:rFonts w:ascii="Verdana" w:hAnsi="Verdana"/>
          <w:sz w:val="22"/>
          <w:szCs w:val="22"/>
          <w:lang w:val="en-GB"/>
        </w:rPr>
        <w:t>Lithium disilicate is available</w:t>
      </w:r>
      <w:r w:rsidR="00886A23">
        <w:rPr>
          <w:rFonts w:ascii="Verdana" w:hAnsi="Verdana"/>
          <w:sz w:val="22"/>
          <w:szCs w:val="22"/>
          <w:lang w:val="en-GB"/>
        </w:rPr>
        <w:t xml:space="preserve"> in various translucencies,</w:t>
      </w:r>
      <w:r w:rsidRPr="00D05CA0">
        <w:rPr>
          <w:rFonts w:ascii="Verdana" w:hAnsi="Verdana"/>
          <w:sz w:val="22"/>
          <w:szCs w:val="22"/>
          <w:lang w:val="en-GB"/>
        </w:rPr>
        <w:t xml:space="preserve"> as </w:t>
      </w:r>
      <w:r w:rsidR="00886A23">
        <w:rPr>
          <w:rFonts w:ascii="Verdana" w:hAnsi="Verdana"/>
          <w:sz w:val="22"/>
          <w:szCs w:val="22"/>
          <w:lang w:val="en-GB"/>
        </w:rPr>
        <w:t>ingots for pressing</w:t>
      </w:r>
      <w:r w:rsidRPr="00D05CA0">
        <w:rPr>
          <w:rFonts w:ascii="Verdana" w:hAnsi="Verdana"/>
          <w:sz w:val="22"/>
          <w:szCs w:val="22"/>
          <w:lang w:val="en-GB"/>
        </w:rPr>
        <w:t xml:space="preserve"> </w:t>
      </w:r>
      <w:r w:rsidR="00886A23">
        <w:rPr>
          <w:rFonts w:ascii="Verdana" w:hAnsi="Verdana"/>
          <w:sz w:val="22"/>
          <w:szCs w:val="22"/>
          <w:lang w:val="en-GB"/>
        </w:rPr>
        <w:t>or as prefabricated blocks for</w:t>
      </w:r>
      <w:r w:rsidRPr="00D05CA0">
        <w:rPr>
          <w:rFonts w:ascii="Verdana" w:hAnsi="Verdana"/>
          <w:sz w:val="22"/>
          <w:szCs w:val="22"/>
          <w:lang w:val="en-GB"/>
        </w:rPr>
        <w:t xml:space="preserve"> CAD/CAM </w:t>
      </w:r>
      <w:r w:rsidR="00886A23">
        <w:rPr>
          <w:rFonts w:ascii="Verdana" w:hAnsi="Verdana"/>
          <w:sz w:val="22"/>
          <w:szCs w:val="22"/>
          <w:lang w:val="en-GB"/>
        </w:rPr>
        <w:t>processing</w:t>
      </w:r>
      <w:r w:rsidR="0071090F">
        <w:rPr>
          <w:rFonts w:ascii="Verdana" w:hAnsi="Verdana"/>
          <w:sz w:val="22"/>
          <w:szCs w:val="22"/>
          <w:lang w:val="en-GB"/>
        </w:rPr>
        <w:t>.</w:t>
      </w:r>
      <w:r w:rsidR="00AC4BDE">
        <w:rPr>
          <w:rFonts w:ascii="Verdana" w:hAnsi="Verdana"/>
          <w:sz w:val="22"/>
          <w:szCs w:val="22"/>
          <w:lang w:val="en-GB"/>
        </w:rPr>
        <w:t xml:space="preserve"> </w:t>
      </w:r>
      <w:r w:rsidRPr="00D05CA0">
        <w:rPr>
          <w:rFonts w:ascii="Verdana" w:hAnsi="Verdana"/>
          <w:sz w:val="22"/>
          <w:szCs w:val="22"/>
          <w:lang w:val="en-GB"/>
        </w:rPr>
        <w:t>It is characterised by universal usability, processing and cementation</w:t>
      </w:r>
      <w:r w:rsidR="00AC4BDE">
        <w:rPr>
          <w:rFonts w:ascii="Verdana" w:hAnsi="Verdana"/>
          <w:sz w:val="22"/>
          <w:szCs w:val="22"/>
          <w:lang w:val="en-GB"/>
        </w:rPr>
        <w:t>, which</w:t>
      </w:r>
      <w:r w:rsidRPr="00D05CA0">
        <w:rPr>
          <w:rFonts w:ascii="Verdana" w:hAnsi="Verdana"/>
          <w:sz w:val="22"/>
          <w:szCs w:val="22"/>
          <w:lang w:val="en-GB"/>
        </w:rPr>
        <w:t xml:space="preserve"> reduces material stock in the dental office.</w:t>
      </w:r>
    </w:p>
    <w:p w14:paraId="65A02832" w14:textId="1CEBAE65" w:rsidR="00D05CA0" w:rsidRPr="00D05CA0" w:rsidRDefault="00D05CA0" w:rsidP="00D05CA0">
      <w:pPr>
        <w:jc w:val="both"/>
        <w:rPr>
          <w:rFonts w:ascii="Verdana" w:hAnsi="Verdana"/>
          <w:sz w:val="22"/>
          <w:szCs w:val="22"/>
          <w:lang w:val="en-GB"/>
        </w:rPr>
      </w:pPr>
      <w:r w:rsidRPr="00D05CA0">
        <w:rPr>
          <w:rFonts w:ascii="Verdana" w:hAnsi="Verdana"/>
          <w:sz w:val="22"/>
          <w:szCs w:val="22"/>
          <w:lang w:val="en-GB"/>
        </w:rPr>
        <w:t xml:space="preserve">Up to now, </w:t>
      </w:r>
      <w:r w:rsidR="003B5C92">
        <w:rPr>
          <w:rFonts w:ascii="Verdana" w:hAnsi="Verdana"/>
          <w:sz w:val="22"/>
          <w:szCs w:val="22"/>
          <w:lang w:val="en-GB"/>
        </w:rPr>
        <w:t>lithium disilicate CAD/CAM blocks were</w:t>
      </w:r>
      <w:r w:rsidRPr="00D05CA0">
        <w:rPr>
          <w:rFonts w:ascii="Verdana" w:hAnsi="Verdana"/>
          <w:sz w:val="22"/>
          <w:szCs w:val="22"/>
          <w:lang w:val="en-GB"/>
        </w:rPr>
        <w:t xml:space="preserve"> only available in partially crystallised </w:t>
      </w:r>
      <w:r w:rsidR="003B5C92">
        <w:rPr>
          <w:rFonts w:ascii="Verdana" w:hAnsi="Verdana"/>
          <w:sz w:val="22"/>
          <w:szCs w:val="22"/>
          <w:lang w:val="en-GB"/>
        </w:rPr>
        <w:t xml:space="preserve">form – needing to be fired after milling - </w:t>
      </w:r>
      <w:r w:rsidRPr="00D05CA0">
        <w:rPr>
          <w:rFonts w:ascii="Verdana" w:hAnsi="Verdana"/>
          <w:sz w:val="22"/>
          <w:szCs w:val="22"/>
          <w:lang w:val="en-GB"/>
        </w:rPr>
        <w:t>or zircon</w:t>
      </w:r>
      <w:r w:rsidR="003B5C92">
        <w:rPr>
          <w:rFonts w:ascii="Verdana" w:hAnsi="Verdana"/>
          <w:sz w:val="22"/>
          <w:szCs w:val="22"/>
          <w:lang w:val="en-GB"/>
        </w:rPr>
        <w:t>ium-reinforced – altering the properties of pure lithium disilicate.</w:t>
      </w:r>
    </w:p>
    <w:p w14:paraId="4C32E7B8" w14:textId="77CA5CD8" w:rsidR="00D05CA0" w:rsidRPr="00D05CA0" w:rsidRDefault="00D05CA0" w:rsidP="00D05CA0">
      <w:pPr>
        <w:jc w:val="both"/>
        <w:rPr>
          <w:rFonts w:ascii="Verdana" w:hAnsi="Verdana"/>
          <w:sz w:val="22"/>
          <w:szCs w:val="22"/>
          <w:lang w:val="en-GB"/>
        </w:rPr>
      </w:pPr>
      <w:r w:rsidRPr="00D05CA0">
        <w:rPr>
          <w:rFonts w:ascii="Verdana" w:hAnsi="Verdana"/>
          <w:sz w:val="22"/>
          <w:szCs w:val="22"/>
          <w:lang w:val="en-GB"/>
        </w:rPr>
        <w:t xml:space="preserve">GC has now launched </w:t>
      </w:r>
      <w:r w:rsidR="003B5C92">
        <w:rPr>
          <w:rFonts w:ascii="Verdana" w:hAnsi="Verdana"/>
          <w:sz w:val="22"/>
          <w:szCs w:val="22"/>
          <w:lang w:val="en-GB"/>
        </w:rPr>
        <w:t xml:space="preserve">Initial </w:t>
      </w:r>
      <w:proofErr w:type="spellStart"/>
      <w:r w:rsidR="003B5C92">
        <w:rPr>
          <w:rFonts w:ascii="Verdana" w:hAnsi="Verdana"/>
          <w:sz w:val="22"/>
          <w:szCs w:val="22"/>
          <w:lang w:val="en-GB"/>
        </w:rPr>
        <w:t>LiSi</w:t>
      </w:r>
      <w:proofErr w:type="spellEnd"/>
      <w:r w:rsidR="003B5C92">
        <w:rPr>
          <w:rFonts w:ascii="Verdana" w:hAnsi="Verdana"/>
          <w:sz w:val="22"/>
          <w:szCs w:val="22"/>
          <w:lang w:val="en-GB"/>
        </w:rPr>
        <w:t xml:space="preserve"> Block: </w:t>
      </w:r>
      <w:r w:rsidRPr="00D05CA0">
        <w:rPr>
          <w:rFonts w:ascii="Verdana" w:hAnsi="Verdana"/>
          <w:sz w:val="22"/>
          <w:szCs w:val="22"/>
          <w:lang w:val="en-GB"/>
        </w:rPr>
        <w:t xml:space="preserve">a fully crystallised </w:t>
      </w:r>
      <w:r w:rsidR="003B5C92">
        <w:rPr>
          <w:rFonts w:ascii="Verdana" w:hAnsi="Verdana"/>
          <w:sz w:val="22"/>
          <w:szCs w:val="22"/>
          <w:lang w:val="en-GB"/>
        </w:rPr>
        <w:t xml:space="preserve">lithium disilicate </w:t>
      </w:r>
      <w:r w:rsidRPr="00D05CA0">
        <w:rPr>
          <w:rFonts w:ascii="Verdana" w:hAnsi="Verdana"/>
          <w:sz w:val="22"/>
          <w:szCs w:val="22"/>
          <w:lang w:val="en-GB"/>
        </w:rPr>
        <w:t xml:space="preserve">block. A real chairside product </w:t>
      </w:r>
      <w:r w:rsidR="003B5C92">
        <w:rPr>
          <w:rFonts w:ascii="Verdana" w:hAnsi="Verdana"/>
          <w:sz w:val="22"/>
          <w:szCs w:val="22"/>
          <w:lang w:val="en-GB"/>
        </w:rPr>
        <w:t xml:space="preserve">for </w:t>
      </w:r>
      <w:r w:rsidRPr="00D05CA0">
        <w:rPr>
          <w:rFonts w:ascii="Verdana" w:hAnsi="Verdana"/>
          <w:sz w:val="22"/>
          <w:szCs w:val="22"/>
          <w:lang w:val="en-GB"/>
        </w:rPr>
        <w:t>one</w:t>
      </w:r>
      <w:r w:rsidR="00E44ADE">
        <w:rPr>
          <w:rFonts w:ascii="Verdana" w:hAnsi="Verdana"/>
          <w:sz w:val="22"/>
          <w:szCs w:val="22"/>
          <w:lang w:val="en-GB"/>
        </w:rPr>
        <w:t>-</w:t>
      </w:r>
      <w:r w:rsidR="0078307E">
        <w:rPr>
          <w:rFonts w:ascii="Verdana" w:hAnsi="Verdana"/>
          <w:sz w:val="22"/>
          <w:szCs w:val="22"/>
          <w:lang w:val="en-GB"/>
        </w:rPr>
        <w:t>appointment</w:t>
      </w:r>
      <w:r w:rsidRPr="00D05CA0">
        <w:rPr>
          <w:rFonts w:ascii="Verdana" w:hAnsi="Verdana"/>
          <w:sz w:val="22"/>
          <w:szCs w:val="22"/>
          <w:lang w:val="en-GB"/>
        </w:rPr>
        <w:t xml:space="preserve"> dentistry, saving</w:t>
      </w:r>
      <w:r w:rsidR="003B5C92">
        <w:rPr>
          <w:rFonts w:ascii="Verdana" w:hAnsi="Verdana"/>
          <w:sz w:val="22"/>
          <w:szCs w:val="22"/>
          <w:lang w:val="en-GB"/>
        </w:rPr>
        <w:t xml:space="preserve"> up to 40% in processing time</w:t>
      </w:r>
      <w:r w:rsidRPr="00D05CA0">
        <w:rPr>
          <w:rFonts w:ascii="Verdana" w:hAnsi="Verdana"/>
          <w:sz w:val="22"/>
          <w:szCs w:val="22"/>
          <w:lang w:val="en-GB"/>
        </w:rPr>
        <w:t>.</w:t>
      </w:r>
      <w:r w:rsidR="003B5C92">
        <w:rPr>
          <w:rFonts w:ascii="Verdana" w:hAnsi="Verdana"/>
          <w:sz w:val="22"/>
          <w:szCs w:val="22"/>
          <w:lang w:val="en-GB"/>
        </w:rPr>
        <w:t xml:space="preserve"> Dr </w:t>
      </w:r>
      <w:proofErr w:type="spellStart"/>
      <w:r w:rsidR="003B5C92">
        <w:rPr>
          <w:rFonts w:ascii="Verdana" w:hAnsi="Verdana"/>
          <w:sz w:val="22"/>
          <w:szCs w:val="22"/>
          <w:lang w:val="en-GB"/>
        </w:rPr>
        <w:t>Kurbad</w:t>
      </w:r>
      <w:proofErr w:type="spellEnd"/>
      <w:r w:rsidR="003B5C92">
        <w:rPr>
          <w:rFonts w:ascii="Verdana" w:hAnsi="Verdana"/>
          <w:sz w:val="22"/>
          <w:szCs w:val="22"/>
          <w:lang w:val="en-GB"/>
        </w:rPr>
        <w:t xml:space="preserve"> </w:t>
      </w:r>
      <w:r w:rsidR="006D544E">
        <w:rPr>
          <w:rFonts w:ascii="Verdana" w:hAnsi="Verdana"/>
          <w:sz w:val="22"/>
          <w:szCs w:val="22"/>
          <w:lang w:val="en-GB"/>
        </w:rPr>
        <w:t xml:space="preserve">illustrated the smooth workflow </w:t>
      </w:r>
      <w:r w:rsidR="002E6505">
        <w:rPr>
          <w:rFonts w:ascii="Verdana" w:hAnsi="Verdana"/>
          <w:sz w:val="22"/>
          <w:szCs w:val="22"/>
          <w:lang w:val="en-GB"/>
        </w:rPr>
        <w:t xml:space="preserve">with this block </w:t>
      </w:r>
      <w:r w:rsidR="006D544E">
        <w:rPr>
          <w:rFonts w:ascii="Verdana" w:hAnsi="Verdana"/>
          <w:sz w:val="22"/>
          <w:szCs w:val="22"/>
          <w:lang w:val="en-GB"/>
        </w:rPr>
        <w:t>very well</w:t>
      </w:r>
      <w:r w:rsidR="002E6505">
        <w:rPr>
          <w:rFonts w:ascii="Verdana" w:hAnsi="Verdana"/>
          <w:sz w:val="22"/>
          <w:szCs w:val="22"/>
          <w:lang w:val="en-GB"/>
        </w:rPr>
        <w:t xml:space="preserve"> in his</w:t>
      </w:r>
      <w:r w:rsidR="00FA725F">
        <w:rPr>
          <w:rFonts w:ascii="Verdana" w:hAnsi="Verdana"/>
          <w:sz w:val="22"/>
          <w:szCs w:val="22"/>
          <w:lang w:val="en-GB"/>
        </w:rPr>
        <w:t xml:space="preserve"> </w:t>
      </w:r>
      <w:r w:rsidR="007B4E1A">
        <w:rPr>
          <w:rFonts w:ascii="Verdana" w:hAnsi="Verdana"/>
          <w:sz w:val="22"/>
          <w:szCs w:val="22"/>
          <w:lang w:val="en-GB"/>
        </w:rPr>
        <w:t>one-</w:t>
      </w:r>
      <w:r w:rsidR="00FA725F">
        <w:rPr>
          <w:rFonts w:ascii="Verdana" w:hAnsi="Verdana"/>
          <w:sz w:val="22"/>
          <w:szCs w:val="22"/>
          <w:lang w:val="en-GB"/>
        </w:rPr>
        <w:t>hour lasting</w:t>
      </w:r>
      <w:r w:rsidR="002E6505">
        <w:rPr>
          <w:rFonts w:ascii="Verdana" w:hAnsi="Verdana"/>
          <w:sz w:val="22"/>
          <w:szCs w:val="22"/>
          <w:lang w:val="en-GB"/>
        </w:rPr>
        <w:t xml:space="preserve"> </w:t>
      </w:r>
      <w:r w:rsidR="00FA725F">
        <w:rPr>
          <w:rFonts w:ascii="Verdana" w:hAnsi="Verdana"/>
          <w:sz w:val="22"/>
          <w:szCs w:val="22"/>
          <w:lang w:val="en-GB"/>
        </w:rPr>
        <w:t>lecture</w:t>
      </w:r>
      <w:r w:rsidR="002E6505">
        <w:rPr>
          <w:rFonts w:ascii="Verdana" w:hAnsi="Verdana"/>
          <w:sz w:val="22"/>
          <w:szCs w:val="22"/>
          <w:lang w:val="en-GB"/>
        </w:rPr>
        <w:t xml:space="preserve"> and emphasized the various possibilities in its finishing</w:t>
      </w:r>
      <w:r w:rsidR="00FA725F">
        <w:rPr>
          <w:rFonts w:ascii="Verdana" w:hAnsi="Verdana"/>
          <w:sz w:val="22"/>
          <w:szCs w:val="22"/>
          <w:lang w:val="en-GB"/>
        </w:rPr>
        <w:t xml:space="preserve">: </w:t>
      </w:r>
      <w:r w:rsidR="007B4E1A">
        <w:rPr>
          <w:rFonts w:ascii="Verdana" w:hAnsi="Verdana"/>
          <w:sz w:val="22"/>
          <w:szCs w:val="22"/>
          <w:lang w:val="en-GB"/>
        </w:rPr>
        <w:t>Either just</w:t>
      </w:r>
      <w:r w:rsidR="00FA725F">
        <w:rPr>
          <w:rFonts w:ascii="Verdana" w:hAnsi="Verdana"/>
          <w:sz w:val="22"/>
          <w:szCs w:val="22"/>
          <w:lang w:val="en-GB"/>
        </w:rPr>
        <w:t xml:space="preserve"> polish</w:t>
      </w:r>
      <w:r w:rsidR="007B4E1A">
        <w:rPr>
          <w:rFonts w:ascii="Verdana" w:hAnsi="Verdana"/>
          <w:sz w:val="22"/>
          <w:szCs w:val="22"/>
          <w:lang w:val="en-GB"/>
        </w:rPr>
        <w:t>ing</w:t>
      </w:r>
      <w:r w:rsidR="00FA725F">
        <w:rPr>
          <w:rFonts w:ascii="Verdana" w:hAnsi="Verdana"/>
          <w:sz w:val="22"/>
          <w:szCs w:val="22"/>
          <w:lang w:val="en-GB"/>
        </w:rPr>
        <w:t xml:space="preserve"> </w:t>
      </w:r>
      <w:r w:rsidR="007B4E1A">
        <w:rPr>
          <w:rFonts w:ascii="Verdana" w:hAnsi="Verdana"/>
          <w:sz w:val="22"/>
          <w:szCs w:val="22"/>
          <w:lang w:val="en-GB"/>
        </w:rPr>
        <w:t>or</w:t>
      </w:r>
      <w:r w:rsidR="00FA725F">
        <w:rPr>
          <w:rFonts w:ascii="Verdana" w:hAnsi="Verdana"/>
          <w:sz w:val="22"/>
          <w:szCs w:val="22"/>
          <w:lang w:val="en-GB"/>
        </w:rPr>
        <w:t xml:space="preserve"> characterized with Initial Lustre Pastes &amp; Spectrum Stains</w:t>
      </w:r>
      <w:r w:rsidR="002E6505">
        <w:rPr>
          <w:rFonts w:ascii="Verdana" w:hAnsi="Verdana"/>
          <w:sz w:val="22"/>
          <w:szCs w:val="22"/>
          <w:lang w:val="en-GB"/>
        </w:rPr>
        <w:t>.</w:t>
      </w:r>
      <w:r w:rsidR="007B4E1A">
        <w:rPr>
          <w:rFonts w:ascii="Verdana" w:hAnsi="Verdana"/>
          <w:sz w:val="22"/>
          <w:szCs w:val="22"/>
          <w:lang w:val="en-GB"/>
        </w:rPr>
        <w:t xml:space="preserve"> </w:t>
      </w:r>
      <w:r w:rsidR="00FA725F">
        <w:rPr>
          <w:rFonts w:ascii="Verdana" w:hAnsi="Verdana"/>
          <w:sz w:val="22"/>
          <w:szCs w:val="22"/>
          <w:lang w:val="en-GB"/>
        </w:rPr>
        <w:t>Luting was done with the new self-adhesive resin cement G-CEM ONE from GC.</w:t>
      </w:r>
    </w:p>
    <w:p w14:paraId="17C7B80B" w14:textId="77777777" w:rsidR="00A23229" w:rsidRPr="00A23229" w:rsidRDefault="00A23229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GB"/>
        </w:rPr>
      </w:pPr>
    </w:p>
    <w:p w14:paraId="57D1B2DB" w14:textId="49B67192" w:rsidR="00552A01" w:rsidRPr="00D05CA0" w:rsidRDefault="00552A01" w:rsidP="00552A01">
      <w:pPr>
        <w:jc w:val="both"/>
        <w:rPr>
          <w:rFonts w:ascii="Verdana" w:hAnsi="Verdana"/>
          <w:sz w:val="22"/>
          <w:szCs w:val="22"/>
          <w:lang w:val="en-GB"/>
        </w:rPr>
      </w:pPr>
      <w:r w:rsidRPr="00D05CA0">
        <w:rPr>
          <w:rFonts w:ascii="Verdana" w:hAnsi="Verdana"/>
          <w:sz w:val="22"/>
          <w:szCs w:val="22"/>
          <w:lang w:val="en-GB"/>
        </w:rPr>
        <w:lastRenderedPageBreak/>
        <w:t xml:space="preserve">The next CEREC Day will be </w:t>
      </w:r>
      <w:r>
        <w:rPr>
          <w:rFonts w:ascii="Verdana" w:hAnsi="Verdana"/>
          <w:sz w:val="22"/>
          <w:szCs w:val="22"/>
          <w:lang w:val="en-GB"/>
        </w:rPr>
        <w:t xml:space="preserve">held </w:t>
      </w:r>
      <w:r w:rsidRPr="00D05CA0">
        <w:rPr>
          <w:rFonts w:ascii="Verdana" w:hAnsi="Verdana"/>
          <w:sz w:val="22"/>
          <w:szCs w:val="22"/>
          <w:lang w:val="en-GB"/>
        </w:rPr>
        <w:t>on 16/17 September 2022.</w:t>
      </w:r>
      <w:r w:rsidR="00A15C7C">
        <w:rPr>
          <w:rFonts w:ascii="Verdana" w:hAnsi="Verdana"/>
          <w:sz w:val="22"/>
          <w:szCs w:val="22"/>
          <w:lang w:val="en-GB"/>
        </w:rPr>
        <w:t xml:space="preserve"> We are eagerly looking forward to it!</w:t>
      </w:r>
    </w:p>
    <w:p w14:paraId="5281C790" w14:textId="77777777" w:rsidR="00552A01" w:rsidRPr="00552A01" w:rsidRDefault="00552A01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GB"/>
        </w:rPr>
      </w:pPr>
    </w:p>
    <w:p w14:paraId="09D3C48D" w14:textId="77777777" w:rsidR="00067E9A" w:rsidRPr="00BF6BCE" w:rsidRDefault="00067E9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</w:p>
    <w:p w14:paraId="20DD70D1" w14:textId="77777777" w:rsidR="007F3845" w:rsidRDefault="007F3845" w:rsidP="007F3845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FR"/>
        </w:rPr>
        <w:t>GC Europe N.V.</w:t>
      </w:r>
    </w:p>
    <w:p w14:paraId="6A3DCECD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Interleuvenlaan</w:t>
      </w:r>
      <w:proofErr w:type="spellEnd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 33</w:t>
      </w:r>
    </w:p>
    <w:p w14:paraId="6033763F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3001 Leuven</w:t>
      </w:r>
    </w:p>
    <w:p w14:paraId="314C3EAE" w14:textId="77777777" w:rsidR="007F3845" w:rsidRDefault="007F3845" w:rsidP="007F3845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Fon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+32.16.74.10.00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</w:r>
    </w:p>
    <w:p w14:paraId="550D7359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Fax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+32.16.74.11.99</w:t>
      </w:r>
    </w:p>
    <w:p w14:paraId="000F0AE2" w14:textId="77777777" w:rsidR="007F3845" w:rsidRDefault="007F3845" w:rsidP="007F3845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www.gceurope.com</w:t>
      </w:r>
    </w:p>
    <w:p w14:paraId="5C2122A4" w14:textId="23A3FA01" w:rsidR="007F3845" w:rsidRDefault="007B4E1A" w:rsidP="007F3845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proofErr w:type="spellStart"/>
      <w:r w:rsidRPr="00E44ADE">
        <w:rPr>
          <w:rFonts w:ascii="Verdana" w:hAnsi="Verdana"/>
          <w:spacing w:val="5"/>
          <w:kern w:val="28"/>
          <w:sz w:val="22"/>
          <w:szCs w:val="22"/>
          <w:lang w:val="fr-FR"/>
        </w:rPr>
        <w:t>info.gce@gc.dentalinfo</w:t>
      </w:r>
      <w:proofErr w:type="spellEnd"/>
    </w:p>
    <w:p w14:paraId="4B1B8A8B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A9EE3AA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7F11090" w14:textId="77777777" w:rsidR="00BF6BCE" w:rsidRPr="00452077" w:rsidRDefault="00B65F06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  <w:r w:rsidRPr="00BF6BCE"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  <w:br/>
      </w:r>
    </w:p>
    <w:p w14:paraId="2D92CF91" w14:textId="77777777" w:rsidR="00BF6BCE" w:rsidRPr="00452077" w:rsidRDefault="00BF6BCE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</w:p>
    <w:p w14:paraId="1D765631" w14:textId="7431B83A" w:rsidR="005A062B" w:rsidRPr="00452077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452077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14:paraId="573252D3" w14:textId="77777777" w:rsidR="00541656" w:rsidRPr="00452077" w:rsidRDefault="00541656" w:rsidP="00AF18BD">
      <w:pPr>
        <w:pStyle w:val="NormalWeb"/>
        <w:rPr>
          <w:lang w:val="fr-FR"/>
        </w:rPr>
      </w:pPr>
    </w:p>
    <w:sectPr w:rsidR="00541656" w:rsidRPr="00452077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06698" w14:textId="77777777" w:rsidR="0053041E" w:rsidRDefault="0053041E">
      <w:r>
        <w:separator/>
      </w:r>
    </w:p>
  </w:endnote>
  <w:endnote w:type="continuationSeparator" w:id="0">
    <w:p w14:paraId="7EB37572" w14:textId="77777777" w:rsidR="0053041E" w:rsidRDefault="005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8DC6C" w14:textId="77777777" w:rsidR="0053041E" w:rsidRDefault="0053041E">
      <w:r>
        <w:separator/>
      </w:r>
    </w:p>
  </w:footnote>
  <w:footnote w:type="continuationSeparator" w:id="0">
    <w:p w14:paraId="5AFA22AA" w14:textId="77777777" w:rsidR="0053041E" w:rsidRDefault="0053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67421"/>
    <w:multiLevelType w:val="hybridMultilevel"/>
    <w:tmpl w:val="414C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67E9A"/>
    <w:rsid w:val="00125567"/>
    <w:rsid w:val="00125CF3"/>
    <w:rsid w:val="001C0007"/>
    <w:rsid w:val="001E4C4C"/>
    <w:rsid w:val="0020069E"/>
    <w:rsid w:val="00265D58"/>
    <w:rsid w:val="002E6505"/>
    <w:rsid w:val="00300A87"/>
    <w:rsid w:val="0034662A"/>
    <w:rsid w:val="003B5C92"/>
    <w:rsid w:val="004126C5"/>
    <w:rsid w:val="00422373"/>
    <w:rsid w:val="00444DCD"/>
    <w:rsid w:val="00452077"/>
    <w:rsid w:val="00457D25"/>
    <w:rsid w:val="00492793"/>
    <w:rsid w:val="00492D0E"/>
    <w:rsid w:val="00505AB1"/>
    <w:rsid w:val="0053041E"/>
    <w:rsid w:val="00541656"/>
    <w:rsid w:val="00552A01"/>
    <w:rsid w:val="00567CCB"/>
    <w:rsid w:val="005A062B"/>
    <w:rsid w:val="005B3948"/>
    <w:rsid w:val="005E1F71"/>
    <w:rsid w:val="006076C5"/>
    <w:rsid w:val="006D544E"/>
    <w:rsid w:val="006E2917"/>
    <w:rsid w:val="006F7372"/>
    <w:rsid w:val="0071090F"/>
    <w:rsid w:val="007505A8"/>
    <w:rsid w:val="0078307E"/>
    <w:rsid w:val="0078649F"/>
    <w:rsid w:val="007B4E1A"/>
    <w:rsid w:val="007E7CA6"/>
    <w:rsid w:val="007F3845"/>
    <w:rsid w:val="007F6A42"/>
    <w:rsid w:val="008327E9"/>
    <w:rsid w:val="00886A23"/>
    <w:rsid w:val="00896960"/>
    <w:rsid w:val="0094484B"/>
    <w:rsid w:val="009779F4"/>
    <w:rsid w:val="00990E51"/>
    <w:rsid w:val="009D5936"/>
    <w:rsid w:val="009E370E"/>
    <w:rsid w:val="00A14A9D"/>
    <w:rsid w:val="00A15C7C"/>
    <w:rsid w:val="00A23061"/>
    <w:rsid w:val="00A23229"/>
    <w:rsid w:val="00AC4BDE"/>
    <w:rsid w:val="00AE3C25"/>
    <w:rsid w:val="00AE6861"/>
    <w:rsid w:val="00AF18BD"/>
    <w:rsid w:val="00AF5881"/>
    <w:rsid w:val="00B23946"/>
    <w:rsid w:val="00B36AE7"/>
    <w:rsid w:val="00B4146B"/>
    <w:rsid w:val="00B64A2D"/>
    <w:rsid w:val="00B65F06"/>
    <w:rsid w:val="00B82417"/>
    <w:rsid w:val="00BF6BCE"/>
    <w:rsid w:val="00C42125"/>
    <w:rsid w:val="00C57863"/>
    <w:rsid w:val="00CA0D56"/>
    <w:rsid w:val="00D05CA0"/>
    <w:rsid w:val="00DC0430"/>
    <w:rsid w:val="00E44ADE"/>
    <w:rsid w:val="00F13603"/>
    <w:rsid w:val="00F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2021-10-18T07:19:00Z</dcterms:created>
  <dcterms:modified xsi:type="dcterms:W3CDTF">2021-10-18T07:19:00Z</dcterms:modified>
</cp:coreProperties>
</file>