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0A13B" w14:textId="5FBF6503" w:rsidR="005A062B" w:rsidRPr="00186E2C" w:rsidRDefault="00B65F06">
      <w:pPr>
        <w:pStyle w:val="Text"/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fr-FR"/>
        </w:rPr>
      </w:pPr>
      <w:bookmarkStart w:id="0" w:name="_Hlk75329243"/>
      <w:proofErr w:type="spellStart"/>
      <w:r w:rsidRPr="00186E2C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fr-FR"/>
        </w:rPr>
        <w:t>Press</w:t>
      </w:r>
      <w:proofErr w:type="spellEnd"/>
      <w:r w:rsidR="00BF6BCE" w:rsidRPr="00186E2C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fr-FR"/>
        </w:rPr>
        <w:t xml:space="preserve"> Release</w:t>
      </w:r>
    </w:p>
    <w:bookmarkEnd w:id="0"/>
    <w:p w14:paraId="0D347B43" w14:textId="77777777" w:rsidR="005E1F71" w:rsidRPr="00186E2C" w:rsidRDefault="005E1F71" w:rsidP="005E1F71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fr-FR"/>
        </w:rPr>
      </w:pPr>
    </w:p>
    <w:p w14:paraId="169B0F0D" w14:textId="1BEED521" w:rsidR="002B36EB" w:rsidRPr="00DA4858" w:rsidRDefault="00DA4858" w:rsidP="002B36EB">
      <w:pPr>
        <w:jc w:val="both"/>
        <w:rPr>
          <w:rFonts w:ascii="Verdana" w:hAnsi="Verdana"/>
          <w:b/>
          <w:bCs/>
          <w:sz w:val="28"/>
          <w:szCs w:val="28"/>
          <w:lang w:val="fr-FR"/>
        </w:rPr>
      </w:pPr>
      <w:r w:rsidRPr="00DA4858">
        <w:rPr>
          <w:rFonts w:ascii="Verdana" w:hAnsi="Verdana"/>
          <w:b/>
          <w:bCs/>
          <w:color w:val="000000" w:themeColor="text1"/>
          <w:sz w:val="28"/>
          <w:szCs w:val="28"/>
          <w:lang w:val="fr-FR"/>
        </w:rPr>
        <w:t>Forte</w:t>
      </w:r>
      <w:r w:rsidR="002B36EB" w:rsidRPr="00DA4858">
        <w:rPr>
          <w:rFonts w:ascii="Verdana" w:hAnsi="Verdana"/>
          <w:b/>
          <w:bCs/>
          <w:color w:val="000000" w:themeColor="text1"/>
          <w:sz w:val="28"/>
          <w:szCs w:val="28"/>
          <w:lang w:val="fr-FR"/>
        </w:rPr>
        <w:t xml:space="preserve"> participation à la Journée CEREC 2021</w:t>
      </w:r>
    </w:p>
    <w:p w14:paraId="559D2E07" w14:textId="77777777" w:rsidR="002B36EB" w:rsidRPr="002B36EB" w:rsidRDefault="002B36EB" w:rsidP="002B36EB">
      <w:pPr>
        <w:jc w:val="both"/>
        <w:rPr>
          <w:rFonts w:ascii="Verdana" w:hAnsi="Verdana"/>
          <w:sz w:val="22"/>
          <w:szCs w:val="22"/>
          <w:lang w:val="fr-FR"/>
        </w:rPr>
      </w:pPr>
    </w:p>
    <w:p w14:paraId="3B3C1B5F" w14:textId="230A37CE" w:rsidR="00DA4858" w:rsidRDefault="00186E2C" w:rsidP="002B36EB">
      <w:pPr>
        <w:jc w:val="both"/>
        <w:rPr>
          <w:rFonts w:ascii="Verdana" w:hAnsi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lang w:val="fr-FR"/>
        </w:rPr>
        <w:t>N</w:t>
      </w:r>
      <w:r w:rsidR="002B36EB">
        <w:rPr>
          <w:rFonts w:ascii="Verdana" w:hAnsi="Verdana"/>
          <w:sz w:val="22"/>
          <w:szCs w:val="22"/>
          <w:lang w:val="fr-FR"/>
        </w:rPr>
        <w:t>ouvelle</w:t>
      </w:r>
      <w:r w:rsidR="002B36EB" w:rsidRPr="002B36EB">
        <w:rPr>
          <w:rFonts w:ascii="Verdana" w:hAnsi="Verdana"/>
          <w:sz w:val="22"/>
          <w:szCs w:val="22"/>
          <w:lang w:val="fr-FR"/>
        </w:rPr>
        <w:t xml:space="preserve"> édition réussie </w:t>
      </w:r>
      <w:r>
        <w:rPr>
          <w:rFonts w:ascii="Verdana" w:hAnsi="Verdana"/>
          <w:sz w:val="22"/>
          <w:szCs w:val="22"/>
          <w:lang w:val="fr-FR"/>
        </w:rPr>
        <w:t xml:space="preserve">pour la </w:t>
      </w:r>
      <w:r w:rsidR="002B36EB" w:rsidRPr="002B36EB">
        <w:rPr>
          <w:rFonts w:ascii="Verdana" w:hAnsi="Verdana"/>
          <w:sz w:val="22"/>
          <w:szCs w:val="22"/>
          <w:lang w:val="fr-FR"/>
        </w:rPr>
        <w:t>Journée CEREC</w:t>
      </w:r>
      <w:r>
        <w:rPr>
          <w:rFonts w:ascii="Verdana" w:hAnsi="Verdana"/>
          <w:sz w:val="22"/>
          <w:szCs w:val="22"/>
          <w:lang w:val="fr-FR"/>
        </w:rPr>
        <w:t>,</w:t>
      </w:r>
      <w:r w:rsidR="002B36EB" w:rsidRPr="002B36EB">
        <w:rPr>
          <w:rFonts w:ascii="Verdana" w:hAnsi="Verdana"/>
          <w:sz w:val="22"/>
          <w:szCs w:val="22"/>
          <w:lang w:val="fr-FR"/>
        </w:rPr>
        <w:t xml:space="preserve"> </w:t>
      </w:r>
      <w:r w:rsidR="002B36EB">
        <w:rPr>
          <w:rFonts w:ascii="Verdana" w:hAnsi="Verdana"/>
          <w:sz w:val="22"/>
          <w:szCs w:val="22"/>
          <w:lang w:val="fr-FR"/>
        </w:rPr>
        <w:t>parfaitement organisé</w:t>
      </w:r>
      <w:r>
        <w:rPr>
          <w:rFonts w:ascii="Verdana" w:hAnsi="Verdana"/>
          <w:sz w:val="22"/>
          <w:szCs w:val="22"/>
          <w:lang w:val="fr-FR"/>
        </w:rPr>
        <w:t xml:space="preserve">e </w:t>
      </w:r>
      <w:r w:rsidR="002B36EB" w:rsidRPr="002B36EB">
        <w:rPr>
          <w:rFonts w:ascii="Verdana" w:hAnsi="Verdana"/>
          <w:sz w:val="22"/>
          <w:szCs w:val="22"/>
          <w:lang w:val="fr-FR"/>
        </w:rPr>
        <w:t xml:space="preserve">par le Dr </w:t>
      </w:r>
      <w:proofErr w:type="spellStart"/>
      <w:r w:rsidR="002B36EB" w:rsidRPr="002B36EB">
        <w:rPr>
          <w:rFonts w:ascii="Verdana" w:hAnsi="Verdana"/>
          <w:sz w:val="22"/>
          <w:szCs w:val="22"/>
          <w:lang w:val="fr-FR"/>
        </w:rPr>
        <w:t>Kurbad</w:t>
      </w:r>
      <w:proofErr w:type="spellEnd"/>
      <w:r w:rsidR="002B36EB" w:rsidRPr="002B36EB">
        <w:rPr>
          <w:rFonts w:ascii="Verdana" w:hAnsi="Verdana"/>
          <w:sz w:val="22"/>
          <w:szCs w:val="22"/>
          <w:lang w:val="fr-FR"/>
        </w:rPr>
        <w:t xml:space="preserve"> et son équipe</w:t>
      </w:r>
      <w:r>
        <w:rPr>
          <w:rFonts w:ascii="Verdana" w:hAnsi="Verdana"/>
          <w:sz w:val="22"/>
          <w:szCs w:val="22"/>
          <w:lang w:val="fr-FR"/>
        </w:rPr>
        <w:t>,</w:t>
      </w:r>
      <w:r w:rsidR="002B36EB">
        <w:rPr>
          <w:rFonts w:ascii="Verdana" w:hAnsi="Verdana"/>
          <w:sz w:val="22"/>
          <w:szCs w:val="22"/>
          <w:lang w:val="fr-FR"/>
        </w:rPr>
        <w:t xml:space="preserve"> avec une nouvelle fois </w:t>
      </w:r>
      <w:r w:rsidR="002B36EB" w:rsidRPr="002B36EB">
        <w:rPr>
          <w:rFonts w:ascii="Verdana" w:hAnsi="Verdana"/>
          <w:sz w:val="22"/>
          <w:szCs w:val="22"/>
          <w:lang w:val="fr-FR"/>
        </w:rPr>
        <w:t>un public attentif et satisfait</w:t>
      </w:r>
      <w:r w:rsidR="002B36EB">
        <w:rPr>
          <w:rFonts w:ascii="Verdana" w:hAnsi="Verdana"/>
          <w:sz w:val="22"/>
          <w:szCs w:val="22"/>
          <w:lang w:val="fr-FR"/>
        </w:rPr>
        <w:t> !</w:t>
      </w:r>
      <w:r w:rsidR="002B36EB" w:rsidRPr="002B36EB">
        <w:rPr>
          <w:rFonts w:ascii="Verdana" w:hAnsi="Verdana"/>
          <w:sz w:val="22"/>
          <w:szCs w:val="22"/>
          <w:lang w:val="fr-FR"/>
        </w:rPr>
        <w:t xml:space="preserve"> </w:t>
      </w:r>
    </w:p>
    <w:p w14:paraId="09FBA740" w14:textId="347302B8" w:rsidR="002B36EB" w:rsidRPr="002B36EB" w:rsidRDefault="002B36EB" w:rsidP="002B36EB">
      <w:pPr>
        <w:jc w:val="both"/>
        <w:rPr>
          <w:rFonts w:ascii="Verdana" w:hAnsi="Verdana"/>
          <w:sz w:val="22"/>
          <w:szCs w:val="22"/>
          <w:lang w:val="fr-FR"/>
        </w:rPr>
      </w:pPr>
      <w:r w:rsidRPr="002B36EB">
        <w:rPr>
          <w:rFonts w:ascii="Verdana" w:hAnsi="Verdana"/>
          <w:sz w:val="22"/>
          <w:szCs w:val="22"/>
          <w:lang w:val="fr-FR"/>
        </w:rPr>
        <w:t xml:space="preserve">L'événement a fait honneur aux meilleures traditions, telles que </w:t>
      </w:r>
      <w:r>
        <w:rPr>
          <w:rFonts w:ascii="Verdana" w:hAnsi="Verdana"/>
          <w:sz w:val="22"/>
          <w:szCs w:val="22"/>
          <w:lang w:val="fr-FR"/>
        </w:rPr>
        <w:t>l’importance</w:t>
      </w:r>
      <w:r w:rsidRPr="002B36EB">
        <w:rPr>
          <w:rFonts w:ascii="Verdana" w:hAnsi="Verdana"/>
          <w:sz w:val="22"/>
          <w:szCs w:val="22"/>
          <w:lang w:val="fr-FR"/>
        </w:rPr>
        <w:t xml:space="preserve"> pratique et la consolidation de l'esprit d'équipe, combinées aux dernières nouveautés. </w:t>
      </w:r>
    </w:p>
    <w:p w14:paraId="164BFA86" w14:textId="58E0A3A2" w:rsidR="002B36EB" w:rsidRPr="002B36EB" w:rsidRDefault="00186E2C" w:rsidP="002B36EB">
      <w:pPr>
        <w:jc w:val="both"/>
        <w:rPr>
          <w:rFonts w:ascii="Verdana" w:hAnsi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lang w:val="fr-FR"/>
        </w:rPr>
        <w:t>Cette année, l</w:t>
      </w:r>
      <w:r w:rsidR="002B36EB" w:rsidRPr="002B36EB">
        <w:rPr>
          <w:rFonts w:ascii="Verdana" w:hAnsi="Verdana"/>
          <w:sz w:val="22"/>
          <w:szCs w:val="22"/>
          <w:lang w:val="fr-FR"/>
        </w:rPr>
        <w:t xml:space="preserve">a journée CEREC a également été diffusée en ligne </w:t>
      </w:r>
      <w:r w:rsidR="00BA481A">
        <w:rPr>
          <w:rFonts w:ascii="Verdana" w:hAnsi="Verdana"/>
          <w:sz w:val="22"/>
          <w:szCs w:val="22"/>
          <w:lang w:val="fr-FR"/>
        </w:rPr>
        <w:t xml:space="preserve">du fait </w:t>
      </w:r>
      <w:r w:rsidR="002B36EB">
        <w:rPr>
          <w:rFonts w:ascii="Verdana" w:hAnsi="Verdana"/>
          <w:sz w:val="22"/>
          <w:szCs w:val="22"/>
          <w:lang w:val="fr-FR"/>
        </w:rPr>
        <w:t>de</w:t>
      </w:r>
      <w:r w:rsidR="002B36EB" w:rsidRPr="002B36EB">
        <w:rPr>
          <w:rFonts w:ascii="Verdana" w:hAnsi="Verdana"/>
          <w:sz w:val="22"/>
          <w:szCs w:val="22"/>
          <w:lang w:val="fr-FR"/>
        </w:rPr>
        <w:t xml:space="preserve"> la pandémie de Covid-19, et a débuté par </w:t>
      </w:r>
      <w:r w:rsidR="002B36EB">
        <w:rPr>
          <w:rFonts w:ascii="Verdana" w:hAnsi="Verdana"/>
          <w:sz w:val="22"/>
          <w:szCs w:val="22"/>
          <w:lang w:val="fr-FR"/>
        </w:rPr>
        <w:t>une</w:t>
      </w:r>
      <w:r w:rsidR="002B36EB" w:rsidRPr="002B36EB">
        <w:rPr>
          <w:rFonts w:ascii="Verdana" w:hAnsi="Verdana"/>
          <w:sz w:val="22"/>
          <w:szCs w:val="22"/>
          <w:lang w:val="fr-FR"/>
        </w:rPr>
        <w:t xml:space="preserve"> journée d</w:t>
      </w:r>
      <w:r w:rsidR="002B36EB">
        <w:rPr>
          <w:rFonts w:ascii="Verdana" w:hAnsi="Verdana"/>
          <w:sz w:val="22"/>
          <w:szCs w:val="22"/>
          <w:lang w:val="fr-FR"/>
        </w:rPr>
        <w:t>édiée aux femme</w:t>
      </w:r>
      <w:r w:rsidR="002B36EB" w:rsidRPr="002B36EB">
        <w:rPr>
          <w:rFonts w:ascii="Verdana" w:hAnsi="Verdana"/>
          <w:sz w:val="22"/>
          <w:szCs w:val="22"/>
          <w:lang w:val="fr-FR"/>
        </w:rPr>
        <w:t xml:space="preserve">s, </w:t>
      </w:r>
      <w:r w:rsidR="002B36EB">
        <w:rPr>
          <w:rFonts w:ascii="Verdana" w:hAnsi="Verdana"/>
          <w:sz w:val="22"/>
          <w:szCs w:val="22"/>
          <w:lang w:val="fr-FR"/>
        </w:rPr>
        <w:t xml:space="preserve">mettant en avant </w:t>
      </w:r>
      <w:r w:rsidR="002B36EB" w:rsidRPr="002B36EB">
        <w:rPr>
          <w:rFonts w:ascii="Verdana" w:hAnsi="Verdana"/>
          <w:sz w:val="22"/>
          <w:szCs w:val="22"/>
          <w:lang w:val="fr-FR"/>
        </w:rPr>
        <w:t xml:space="preserve">des femmes éminentes </w:t>
      </w:r>
      <w:r w:rsidR="002B36EB">
        <w:rPr>
          <w:rFonts w:ascii="Verdana" w:hAnsi="Verdana"/>
          <w:sz w:val="22"/>
          <w:szCs w:val="22"/>
          <w:lang w:val="fr-FR"/>
        </w:rPr>
        <w:t>du secteur</w:t>
      </w:r>
      <w:r w:rsidR="002B36EB" w:rsidRPr="002B36EB">
        <w:rPr>
          <w:rFonts w:ascii="Verdana" w:hAnsi="Verdana"/>
          <w:sz w:val="22"/>
          <w:szCs w:val="22"/>
          <w:lang w:val="fr-FR"/>
        </w:rPr>
        <w:t xml:space="preserve"> dentaire.</w:t>
      </w:r>
    </w:p>
    <w:p w14:paraId="7BD6A9F6" w14:textId="77777777" w:rsidR="002B36EB" w:rsidRPr="002B36EB" w:rsidRDefault="002B36EB" w:rsidP="002B36EB">
      <w:pPr>
        <w:jc w:val="both"/>
        <w:rPr>
          <w:rFonts w:ascii="Verdana" w:hAnsi="Verdana"/>
          <w:sz w:val="22"/>
          <w:szCs w:val="22"/>
          <w:lang w:val="fr-FR"/>
        </w:rPr>
      </w:pPr>
    </w:p>
    <w:p w14:paraId="754346EA" w14:textId="45D16D5F" w:rsidR="002B36EB" w:rsidRPr="002B36EB" w:rsidRDefault="00186E2C" w:rsidP="002B36EB">
      <w:pPr>
        <w:jc w:val="both"/>
        <w:rPr>
          <w:rFonts w:ascii="Verdana" w:hAnsi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lang w:val="fr-FR"/>
        </w:rPr>
        <w:t>Au centre du débat : l</w:t>
      </w:r>
      <w:r w:rsidR="002B36EB" w:rsidRPr="002B36EB">
        <w:rPr>
          <w:rFonts w:ascii="Verdana" w:hAnsi="Verdana"/>
          <w:sz w:val="22"/>
          <w:szCs w:val="22"/>
          <w:lang w:val="fr-FR"/>
        </w:rPr>
        <w:t xml:space="preserve">e succès de toute restauration </w:t>
      </w:r>
      <w:r>
        <w:rPr>
          <w:rFonts w:ascii="Verdana" w:hAnsi="Verdana"/>
          <w:sz w:val="22"/>
          <w:szCs w:val="22"/>
          <w:lang w:val="fr-FR"/>
        </w:rPr>
        <w:t>en fonction</w:t>
      </w:r>
      <w:r w:rsidR="002B36EB" w:rsidRPr="002B36EB">
        <w:rPr>
          <w:rFonts w:ascii="Verdana" w:hAnsi="Verdana"/>
          <w:sz w:val="22"/>
          <w:szCs w:val="22"/>
          <w:lang w:val="fr-FR"/>
        </w:rPr>
        <w:t xml:space="preserve"> du choix de matériaux éprouvés clinique</w:t>
      </w:r>
      <w:r>
        <w:rPr>
          <w:rFonts w:ascii="Verdana" w:hAnsi="Verdana"/>
          <w:sz w:val="22"/>
          <w:szCs w:val="22"/>
          <w:lang w:val="fr-FR"/>
        </w:rPr>
        <w:t>ment</w:t>
      </w:r>
      <w:r w:rsidR="002B36EB" w:rsidRPr="002B36EB">
        <w:rPr>
          <w:rFonts w:ascii="Verdana" w:hAnsi="Verdana"/>
          <w:sz w:val="22"/>
          <w:szCs w:val="22"/>
          <w:lang w:val="fr-FR"/>
        </w:rPr>
        <w:t xml:space="preserve"> et de leur traitement adéquat</w:t>
      </w:r>
      <w:r>
        <w:rPr>
          <w:rFonts w:ascii="Verdana" w:hAnsi="Verdana"/>
          <w:sz w:val="22"/>
          <w:szCs w:val="22"/>
          <w:lang w:val="fr-FR"/>
        </w:rPr>
        <w:t>. U</w:t>
      </w:r>
      <w:r w:rsidR="002B36EB" w:rsidRPr="002B36EB">
        <w:rPr>
          <w:rFonts w:ascii="Verdana" w:hAnsi="Verdana"/>
          <w:sz w:val="22"/>
          <w:szCs w:val="22"/>
          <w:lang w:val="fr-FR"/>
        </w:rPr>
        <w:t xml:space="preserve">n accent particulier </w:t>
      </w:r>
      <w:r>
        <w:rPr>
          <w:rFonts w:ascii="Verdana" w:hAnsi="Verdana"/>
          <w:sz w:val="22"/>
          <w:szCs w:val="22"/>
          <w:lang w:val="fr-FR"/>
        </w:rPr>
        <w:t xml:space="preserve">a été mis </w:t>
      </w:r>
      <w:r w:rsidR="002B36EB" w:rsidRPr="002B36EB">
        <w:rPr>
          <w:rFonts w:ascii="Verdana" w:hAnsi="Verdana"/>
          <w:sz w:val="22"/>
          <w:szCs w:val="22"/>
          <w:lang w:val="fr-FR"/>
        </w:rPr>
        <w:t xml:space="preserve">sur les solutions tout-céramique. Jusqu'à </w:t>
      </w:r>
      <w:r w:rsidR="00DA4858">
        <w:rPr>
          <w:rFonts w:ascii="Verdana" w:hAnsi="Verdana"/>
          <w:sz w:val="22"/>
          <w:szCs w:val="22"/>
          <w:lang w:val="fr-FR"/>
        </w:rPr>
        <w:t>ce jour</w:t>
      </w:r>
      <w:r w:rsidR="002B36EB" w:rsidRPr="002B36EB">
        <w:rPr>
          <w:rFonts w:ascii="Verdana" w:hAnsi="Verdana"/>
          <w:sz w:val="22"/>
          <w:szCs w:val="22"/>
          <w:lang w:val="fr-FR"/>
        </w:rPr>
        <w:t xml:space="preserve">, il n'existe pas de solution "unique". La zircone et le </w:t>
      </w:r>
      <w:proofErr w:type="spellStart"/>
      <w:r w:rsidR="002B36EB" w:rsidRPr="002B36EB">
        <w:rPr>
          <w:rFonts w:ascii="Verdana" w:hAnsi="Verdana"/>
          <w:sz w:val="22"/>
          <w:szCs w:val="22"/>
          <w:lang w:val="fr-FR"/>
        </w:rPr>
        <w:t>disilicate</w:t>
      </w:r>
      <w:proofErr w:type="spellEnd"/>
      <w:r w:rsidR="002B36EB" w:rsidRPr="002B36EB">
        <w:rPr>
          <w:rFonts w:ascii="Verdana" w:hAnsi="Verdana"/>
          <w:sz w:val="22"/>
          <w:szCs w:val="22"/>
          <w:lang w:val="fr-FR"/>
        </w:rPr>
        <w:t xml:space="preserve"> de lithium ont définitivement le vent en poupe, notamment en raison de la popularité </w:t>
      </w:r>
      <w:r w:rsidR="002B36EB">
        <w:rPr>
          <w:rFonts w:ascii="Verdana" w:hAnsi="Verdana"/>
          <w:sz w:val="22"/>
          <w:szCs w:val="22"/>
          <w:lang w:val="fr-FR"/>
        </w:rPr>
        <w:t>du</w:t>
      </w:r>
      <w:r w:rsidR="002B36EB" w:rsidRPr="002B36EB">
        <w:rPr>
          <w:rFonts w:ascii="Verdana" w:hAnsi="Verdana"/>
          <w:sz w:val="22"/>
          <w:szCs w:val="22"/>
          <w:lang w:val="fr-FR"/>
        </w:rPr>
        <w:t xml:space="preserve"> monolithique.</w:t>
      </w:r>
    </w:p>
    <w:p w14:paraId="1C520FE2" w14:textId="13381FEE" w:rsidR="002B36EB" w:rsidRPr="00186E2C" w:rsidRDefault="002B36EB" w:rsidP="00D05CA0">
      <w:pPr>
        <w:jc w:val="both"/>
        <w:rPr>
          <w:rFonts w:ascii="Verdana" w:hAnsi="Verdana"/>
          <w:sz w:val="22"/>
          <w:szCs w:val="22"/>
          <w:lang w:val="fr-FR"/>
        </w:rPr>
      </w:pPr>
    </w:p>
    <w:p w14:paraId="478D7538" w14:textId="097CC9B7" w:rsidR="002B36EB" w:rsidRPr="002B36EB" w:rsidRDefault="002B36EB" w:rsidP="002B36EB">
      <w:pPr>
        <w:jc w:val="both"/>
        <w:rPr>
          <w:rFonts w:ascii="Verdana" w:hAnsi="Verdana"/>
          <w:sz w:val="22"/>
          <w:szCs w:val="22"/>
          <w:lang w:val="fr-FR"/>
        </w:rPr>
      </w:pPr>
      <w:r w:rsidRPr="002B36EB">
        <w:rPr>
          <w:rFonts w:ascii="Verdana" w:hAnsi="Verdana"/>
          <w:sz w:val="22"/>
          <w:szCs w:val="22"/>
          <w:lang w:val="fr-FR"/>
        </w:rPr>
        <w:t>La zircone est largement acceptée par les praticiens et les patients en raison de sa polyvalence et de ses propriétés physiques</w:t>
      </w:r>
      <w:r>
        <w:rPr>
          <w:rFonts w:ascii="Verdana" w:hAnsi="Verdana"/>
          <w:sz w:val="22"/>
          <w:szCs w:val="22"/>
          <w:lang w:val="fr-FR"/>
        </w:rPr>
        <w:t xml:space="preserve">. </w:t>
      </w:r>
      <w:r w:rsidRPr="002B36EB">
        <w:rPr>
          <w:rFonts w:ascii="Verdana" w:hAnsi="Verdana"/>
          <w:sz w:val="22"/>
          <w:szCs w:val="22"/>
          <w:lang w:val="fr-FR"/>
        </w:rPr>
        <w:t xml:space="preserve">Le traitement peut être long et délicat et doit être confié à des </w:t>
      </w:r>
      <w:r>
        <w:rPr>
          <w:rFonts w:ascii="Verdana" w:hAnsi="Verdana"/>
          <w:sz w:val="22"/>
          <w:szCs w:val="22"/>
          <w:lang w:val="fr-FR"/>
        </w:rPr>
        <w:t xml:space="preserve">prothésistes </w:t>
      </w:r>
      <w:r w:rsidRPr="002B36EB">
        <w:rPr>
          <w:rFonts w:ascii="Verdana" w:hAnsi="Verdana"/>
          <w:sz w:val="22"/>
          <w:szCs w:val="22"/>
          <w:lang w:val="fr-FR"/>
        </w:rPr>
        <w:t xml:space="preserve">dentaires expérimentés. Ce type de matériau n'est pas disponible en tant que "solution au fauteuil" typique. Le dentiste prépare les </w:t>
      </w:r>
      <w:r w:rsidR="00F105F0">
        <w:rPr>
          <w:rFonts w:ascii="Verdana" w:hAnsi="Verdana"/>
          <w:sz w:val="22"/>
          <w:szCs w:val="22"/>
          <w:lang w:val="fr-FR"/>
        </w:rPr>
        <w:t xml:space="preserve">éléments </w:t>
      </w:r>
      <w:r w:rsidRPr="002B36EB">
        <w:rPr>
          <w:rFonts w:ascii="Verdana" w:hAnsi="Verdana"/>
          <w:sz w:val="22"/>
          <w:szCs w:val="22"/>
          <w:lang w:val="fr-FR"/>
        </w:rPr>
        <w:t xml:space="preserve">conformément aux règles </w:t>
      </w:r>
      <w:r w:rsidR="00DA4858">
        <w:rPr>
          <w:rFonts w:ascii="Verdana" w:hAnsi="Verdana"/>
          <w:sz w:val="22"/>
          <w:szCs w:val="22"/>
          <w:lang w:val="fr-FR"/>
        </w:rPr>
        <w:t>du</w:t>
      </w:r>
      <w:r w:rsidRPr="002B36EB">
        <w:rPr>
          <w:rFonts w:ascii="Verdana" w:hAnsi="Verdana"/>
          <w:sz w:val="22"/>
          <w:szCs w:val="22"/>
          <w:lang w:val="fr-FR"/>
        </w:rPr>
        <w:t xml:space="preserve"> tout-céramique et peut </w:t>
      </w:r>
      <w:r>
        <w:rPr>
          <w:rFonts w:ascii="Verdana" w:hAnsi="Verdana"/>
          <w:sz w:val="22"/>
          <w:szCs w:val="22"/>
          <w:lang w:val="fr-FR"/>
        </w:rPr>
        <w:t>assembler</w:t>
      </w:r>
      <w:r w:rsidRPr="002B36EB">
        <w:rPr>
          <w:rFonts w:ascii="Verdana" w:hAnsi="Verdana"/>
          <w:sz w:val="22"/>
          <w:szCs w:val="22"/>
          <w:lang w:val="fr-FR"/>
        </w:rPr>
        <w:t xml:space="preserve"> les restaurations en zircone du </w:t>
      </w:r>
      <w:r w:rsidR="00DA4858">
        <w:rPr>
          <w:rFonts w:ascii="Verdana" w:hAnsi="Verdana"/>
          <w:sz w:val="22"/>
          <w:szCs w:val="22"/>
          <w:lang w:val="fr-FR"/>
        </w:rPr>
        <w:t>prothésiste</w:t>
      </w:r>
      <w:r w:rsidRPr="002B36EB">
        <w:rPr>
          <w:rFonts w:ascii="Verdana" w:hAnsi="Verdana"/>
          <w:sz w:val="22"/>
          <w:szCs w:val="22"/>
          <w:lang w:val="fr-FR"/>
        </w:rPr>
        <w:t xml:space="preserve"> de manière conventionnelle ou adhésive.</w:t>
      </w:r>
    </w:p>
    <w:p w14:paraId="79F7BF82" w14:textId="77777777" w:rsidR="00DA4858" w:rsidRPr="00F105F0" w:rsidRDefault="00DA4858" w:rsidP="00D05CA0">
      <w:pPr>
        <w:jc w:val="both"/>
        <w:rPr>
          <w:rFonts w:ascii="Verdana" w:hAnsi="Verdana"/>
          <w:sz w:val="22"/>
          <w:szCs w:val="22"/>
          <w:lang w:val="fr-FR"/>
        </w:rPr>
      </w:pPr>
    </w:p>
    <w:p w14:paraId="2DBA85D8" w14:textId="4E4B3400" w:rsidR="00DA4858" w:rsidRPr="00DA4858" w:rsidRDefault="00DA4858" w:rsidP="00D05CA0">
      <w:pPr>
        <w:jc w:val="both"/>
        <w:rPr>
          <w:rFonts w:ascii="Verdana" w:hAnsi="Verdana"/>
          <w:sz w:val="22"/>
          <w:szCs w:val="22"/>
          <w:lang w:val="fr-FR"/>
        </w:rPr>
      </w:pPr>
      <w:r w:rsidRPr="00DA4858">
        <w:rPr>
          <w:rFonts w:ascii="Verdana" w:hAnsi="Verdana"/>
          <w:sz w:val="22"/>
          <w:szCs w:val="22"/>
          <w:lang w:val="fr-FR"/>
        </w:rPr>
        <w:t xml:space="preserve">Le </w:t>
      </w:r>
      <w:proofErr w:type="spellStart"/>
      <w:r w:rsidRPr="00DA4858">
        <w:rPr>
          <w:rFonts w:ascii="Verdana" w:hAnsi="Verdana"/>
          <w:sz w:val="22"/>
          <w:szCs w:val="22"/>
          <w:lang w:val="fr-FR"/>
        </w:rPr>
        <w:t>disilicate</w:t>
      </w:r>
      <w:proofErr w:type="spellEnd"/>
      <w:r w:rsidRPr="00DA4858">
        <w:rPr>
          <w:rFonts w:ascii="Verdana" w:hAnsi="Verdana"/>
          <w:sz w:val="22"/>
          <w:szCs w:val="22"/>
          <w:lang w:val="fr-FR"/>
        </w:rPr>
        <w:t xml:space="preserve"> de lithium est disponible </w:t>
      </w:r>
      <w:r>
        <w:rPr>
          <w:rFonts w:ascii="Verdana" w:hAnsi="Verdana"/>
          <w:sz w:val="22"/>
          <w:szCs w:val="22"/>
          <w:lang w:val="fr-FR"/>
        </w:rPr>
        <w:t>en</w:t>
      </w:r>
      <w:r w:rsidRPr="00DA4858">
        <w:rPr>
          <w:rFonts w:ascii="Verdana" w:hAnsi="Verdana"/>
          <w:sz w:val="22"/>
          <w:szCs w:val="22"/>
          <w:lang w:val="fr-FR"/>
        </w:rPr>
        <w:t xml:space="preserve"> différentes translucidités, sous forme de lingot</w:t>
      </w:r>
      <w:r>
        <w:rPr>
          <w:rFonts w:ascii="Verdana" w:hAnsi="Verdana"/>
          <w:sz w:val="22"/>
          <w:szCs w:val="22"/>
          <w:lang w:val="fr-FR"/>
        </w:rPr>
        <w:t>in</w:t>
      </w:r>
      <w:r w:rsidRPr="00DA4858">
        <w:rPr>
          <w:rFonts w:ascii="Verdana" w:hAnsi="Verdana"/>
          <w:sz w:val="22"/>
          <w:szCs w:val="22"/>
          <w:lang w:val="fr-FR"/>
        </w:rPr>
        <w:t>s à presser ou de blocs préfabriqués pour le CAD/CAM. Il se caractérise par une utilisation, une transformation et un</w:t>
      </w:r>
      <w:r>
        <w:rPr>
          <w:rFonts w:ascii="Verdana" w:hAnsi="Verdana"/>
          <w:sz w:val="22"/>
          <w:szCs w:val="22"/>
          <w:lang w:val="fr-FR"/>
        </w:rPr>
        <w:t xml:space="preserve"> assemblage</w:t>
      </w:r>
      <w:r w:rsidRPr="00DA4858">
        <w:rPr>
          <w:rFonts w:ascii="Verdana" w:hAnsi="Verdana"/>
          <w:sz w:val="22"/>
          <w:szCs w:val="22"/>
          <w:lang w:val="fr-FR"/>
        </w:rPr>
        <w:t xml:space="preserve"> universel</w:t>
      </w:r>
      <w:r>
        <w:rPr>
          <w:rFonts w:ascii="Verdana" w:hAnsi="Verdana"/>
          <w:sz w:val="22"/>
          <w:szCs w:val="22"/>
          <w:lang w:val="fr-FR"/>
        </w:rPr>
        <w:t>s</w:t>
      </w:r>
      <w:r w:rsidRPr="00DA4858">
        <w:rPr>
          <w:rFonts w:ascii="Verdana" w:hAnsi="Verdana"/>
          <w:sz w:val="22"/>
          <w:szCs w:val="22"/>
          <w:lang w:val="fr-FR"/>
        </w:rPr>
        <w:t>, ce qui réduit les stocks de matériaux dans les cabinets dentaires.</w:t>
      </w:r>
    </w:p>
    <w:p w14:paraId="3D2A3FEF" w14:textId="2E1C2EBF" w:rsidR="00DA4858" w:rsidRDefault="00DA4858" w:rsidP="00D05CA0">
      <w:pPr>
        <w:jc w:val="both"/>
        <w:rPr>
          <w:rFonts w:ascii="Verdana" w:hAnsi="Verdana"/>
          <w:sz w:val="22"/>
          <w:szCs w:val="22"/>
          <w:lang w:val="fr-FR"/>
        </w:rPr>
      </w:pPr>
    </w:p>
    <w:p w14:paraId="76EF0609" w14:textId="77777777" w:rsidR="00DA4858" w:rsidRPr="00DA4858" w:rsidRDefault="00DA4858" w:rsidP="00DA4858">
      <w:pPr>
        <w:jc w:val="both"/>
        <w:rPr>
          <w:rFonts w:ascii="Verdana" w:hAnsi="Verdana"/>
          <w:sz w:val="22"/>
          <w:szCs w:val="22"/>
          <w:lang w:val="fr-FR"/>
        </w:rPr>
      </w:pPr>
      <w:r w:rsidRPr="00DA4858">
        <w:rPr>
          <w:rFonts w:ascii="Verdana" w:hAnsi="Verdana"/>
          <w:sz w:val="22"/>
          <w:szCs w:val="22"/>
          <w:lang w:val="fr-FR"/>
        </w:rPr>
        <w:t xml:space="preserve">Jusqu'à présent, les blocs CAD/CAM en </w:t>
      </w:r>
      <w:proofErr w:type="spellStart"/>
      <w:r w:rsidRPr="00DA4858">
        <w:rPr>
          <w:rFonts w:ascii="Verdana" w:hAnsi="Verdana"/>
          <w:sz w:val="22"/>
          <w:szCs w:val="22"/>
          <w:lang w:val="fr-FR"/>
        </w:rPr>
        <w:t>disilicate</w:t>
      </w:r>
      <w:proofErr w:type="spellEnd"/>
      <w:r w:rsidRPr="00DA4858">
        <w:rPr>
          <w:rFonts w:ascii="Verdana" w:hAnsi="Verdana"/>
          <w:sz w:val="22"/>
          <w:szCs w:val="22"/>
          <w:lang w:val="fr-FR"/>
        </w:rPr>
        <w:t xml:space="preserve"> de lithium n'étaient disponibles que sous forme partiellement cristallisée - nécessitant une cuisson après fraisage - ou renforcée au zirconium - altérant les propriétés du </w:t>
      </w:r>
      <w:proofErr w:type="spellStart"/>
      <w:r w:rsidRPr="00DA4858">
        <w:rPr>
          <w:rFonts w:ascii="Verdana" w:hAnsi="Verdana"/>
          <w:sz w:val="22"/>
          <w:szCs w:val="22"/>
          <w:lang w:val="fr-FR"/>
        </w:rPr>
        <w:t>disilicate</w:t>
      </w:r>
      <w:proofErr w:type="spellEnd"/>
      <w:r w:rsidRPr="00DA4858">
        <w:rPr>
          <w:rFonts w:ascii="Verdana" w:hAnsi="Verdana"/>
          <w:sz w:val="22"/>
          <w:szCs w:val="22"/>
          <w:lang w:val="fr-FR"/>
        </w:rPr>
        <w:t xml:space="preserve"> de lithium pur.</w:t>
      </w:r>
    </w:p>
    <w:p w14:paraId="4C32E7B8" w14:textId="2E914156" w:rsidR="00D05CA0" w:rsidRPr="00877700" w:rsidRDefault="00DA4858" w:rsidP="00D05CA0">
      <w:pPr>
        <w:jc w:val="both"/>
        <w:rPr>
          <w:rFonts w:ascii="Verdana" w:hAnsi="Verdana"/>
          <w:sz w:val="22"/>
          <w:szCs w:val="22"/>
          <w:lang w:val="fr-FR"/>
        </w:rPr>
      </w:pPr>
      <w:r w:rsidRPr="00DA4858">
        <w:rPr>
          <w:rFonts w:ascii="Verdana" w:hAnsi="Verdana"/>
          <w:sz w:val="22"/>
          <w:szCs w:val="22"/>
          <w:lang w:val="fr-FR"/>
        </w:rPr>
        <w:t xml:space="preserve">GC a lancé Initial </w:t>
      </w:r>
      <w:proofErr w:type="spellStart"/>
      <w:r w:rsidRPr="00DA4858">
        <w:rPr>
          <w:rFonts w:ascii="Verdana" w:hAnsi="Verdana"/>
          <w:sz w:val="22"/>
          <w:szCs w:val="22"/>
          <w:lang w:val="fr-FR"/>
        </w:rPr>
        <w:t>LiSi</w:t>
      </w:r>
      <w:proofErr w:type="spellEnd"/>
      <w:r w:rsidRPr="00DA4858">
        <w:rPr>
          <w:rFonts w:ascii="Verdana" w:hAnsi="Verdana"/>
          <w:sz w:val="22"/>
          <w:szCs w:val="22"/>
          <w:lang w:val="fr-FR"/>
        </w:rPr>
        <w:t xml:space="preserve"> Block : un bloc </w:t>
      </w:r>
      <w:proofErr w:type="spellStart"/>
      <w:r w:rsidRPr="00DA4858">
        <w:rPr>
          <w:rFonts w:ascii="Verdana" w:hAnsi="Verdana"/>
          <w:sz w:val="22"/>
          <w:szCs w:val="22"/>
          <w:lang w:val="fr-FR"/>
        </w:rPr>
        <w:t>disilicate</w:t>
      </w:r>
      <w:proofErr w:type="spellEnd"/>
      <w:r w:rsidRPr="00DA4858">
        <w:rPr>
          <w:rFonts w:ascii="Verdana" w:hAnsi="Verdana"/>
          <w:sz w:val="22"/>
          <w:szCs w:val="22"/>
          <w:lang w:val="fr-FR"/>
        </w:rPr>
        <w:t xml:space="preserve"> de lithium entièrement cristallisé. Il s'agit d'un véritable </w:t>
      </w:r>
      <w:r w:rsidR="00877700">
        <w:rPr>
          <w:rFonts w:ascii="Verdana" w:hAnsi="Verdana"/>
          <w:sz w:val="22"/>
          <w:szCs w:val="22"/>
          <w:lang w:val="fr-FR"/>
        </w:rPr>
        <w:t>matériau</w:t>
      </w:r>
      <w:r w:rsidRPr="00DA4858">
        <w:rPr>
          <w:rFonts w:ascii="Verdana" w:hAnsi="Verdana"/>
          <w:sz w:val="22"/>
          <w:szCs w:val="22"/>
          <w:lang w:val="fr-FR"/>
        </w:rPr>
        <w:t xml:space="preserve"> au fauteuil en un</w:t>
      </w:r>
      <w:r w:rsidR="00877700">
        <w:rPr>
          <w:rFonts w:ascii="Verdana" w:hAnsi="Verdana"/>
          <w:sz w:val="22"/>
          <w:szCs w:val="22"/>
          <w:lang w:val="fr-FR"/>
        </w:rPr>
        <w:t>e</w:t>
      </w:r>
      <w:r w:rsidRPr="00DA4858">
        <w:rPr>
          <w:rFonts w:ascii="Verdana" w:hAnsi="Verdana"/>
          <w:sz w:val="22"/>
          <w:szCs w:val="22"/>
          <w:lang w:val="fr-FR"/>
        </w:rPr>
        <w:t xml:space="preserve"> seul</w:t>
      </w:r>
      <w:r w:rsidR="00877700">
        <w:rPr>
          <w:rFonts w:ascii="Verdana" w:hAnsi="Verdana"/>
          <w:sz w:val="22"/>
          <w:szCs w:val="22"/>
          <w:lang w:val="fr-FR"/>
        </w:rPr>
        <w:t>e</w:t>
      </w:r>
      <w:r w:rsidRPr="00DA4858">
        <w:rPr>
          <w:rFonts w:ascii="Verdana" w:hAnsi="Verdana"/>
          <w:sz w:val="22"/>
          <w:szCs w:val="22"/>
          <w:lang w:val="fr-FR"/>
        </w:rPr>
        <w:t xml:space="preserve"> </w:t>
      </w:r>
      <w:r w:rsidR="00877700">
        <w:rPr>
          <w:rFonts w:ascii="Verdana" w:hAnsi="Verdana"/>
          <w:sz w:val="22"/>
          <w:szCs w:val="22"/>
          <w:lang w:val="fr-FR"/>
        </w:rPr>
        <w:t>séance</w:t>
      </w:r>
      <w:r w:rsidRPr="00DA4858">
        <w:rPr>
          <w:rFonts w:ascii="Verdana" w:hAnsi="Verdana"/>
          <w:sz w:val="22"/>
          <w:szCs w:val="22"/>
          <w:lang w:val="fr-FR"/>
        </w:rPr>
        <w:t xml:space="preserve">, qui permet d'économiser jusqu'à 40 % du temps de traitement. Le Dr </w:t>
      </w:r>
      <w:proofErr w:type="spellStart"/>
      <w:r w:rsidRPr="00DA4858">
        <w:rPr>
          <w:rFonts w:ascii="Verdana" w:hAnsi="Verdana"/>
          <w:sz w:val="22"/>
          <w:szCs w:val="22"/>
          <w:lang w:val="fr-FR"/>
        </w:rPr>
        <w:t>Kurbad</w:t>
      </w:r>
      <w:proofErr w:type="spellEnd"/>
      <w:r w:rsidRPr="00DA4858">
        <w:rPr>
          <w:rFonts w:ascii="Verdana" w:hAnsi="Verdana"/>
          <w:sz w:val="22"/>
          <w:szCs w:val="22"/>
          <w:lang w:val="fr-FR"/>
        </w:rPr>
        <w:t xml:space="preserve"> a très bien illustré la fluidité du travail avec ce bloc lors de sa conférence d'une heure et a souligné les différentes possibilités de finition : soit un simple polissage, soit une caractérisation avec les </w:t>
      </w:r>
      <w:r w:rsidR="00877700" w:rsidRPr="00877700">
        <w:rPr>
          <w:rFonts w:ascii="Verdana" w:hAnsi="Verdana"/>
          <w:sz w:val="22"/>
          <w:szCs w:val="22"/>
          <w:lang w:val="fr-FR"/>
        </w:rPr>
        <w:lastRenderedPageBreak/>
        <w:t>Initial Lustre Pastes &amp; Spectrum Stains</w:t>
      </w:r>
      <w:r w:rsidR="00877700">
        <w:rPr>
          <w:rFonts w:ascii="Verdana" w:hAnsi="Verdana"/>
          <w:sz w:val="22"/>
          <w:szCs w:val="22"/>
          <w:lang w:val="fr-FR"/>
        </w:rPr>
        <w:t xml:space="preserve">. </w:t>
      </w:r>
      <w:r w:rsidR="00877700" w:rsidRPr="00877700">
        <w:rPr>
          <w:rFonts w:ascii="Verdana" w:hAnsi="Verdana"/>
          <w:sz w:val="22"/>
          <w:szCs w:val="22"/>
          <w:lang w:val="fr-FR"/>
        </w:rPr>
        <w:t xml:space="preserve">L’assemblage a été réalisé avec le </w:t>
      </w:r>
      <w:r w:rsidR="00FA725F" w:rsidRPr="00877700">
        <w:rPr>
          <w:rFonts w:ascii="Verdana" w:hAnsi="Verdana"/>
          <w:sz w:val="22"/>
          <w:szCs w:val="22"/>
          <w:lang w:val="fr-FR"/>
        </w:rPr>
        <w:t xml:space="preserve">G-CEM ONE </w:t>
      </w:r>
      <w:r w:rsidR="00877700">
        <w:rPr>
          <w:rFonts w:ascii="Verdana" w:hAnsi="Verdana"/>
          <w:sz w:val="22"/>
          <w:szCs w:val="22"/>
          <w:lang w:val="fr-FR"/>
        </w:rPr>
        <w:t>de</w:t>
      </w:r>
      <w:r w:rsidR="00FA725F" w:rsidRPr="00877700">
        <w:rPr>
          <w:rFonts w:ascii="Verdana" w:hAnsi="Verdana"/>
          <w:sz w:val="22"/>
          <w:szCs w:val="22"/>
          <w:lang w:val="fr-FR"/>
        </w:rPr>
        <w:t xml:space="preserve"> GC.</w:t>
      </w:r>
    </w:p>
    <w:p w14:paraId="17C7B80B" w14:textId="77777777" w:rsidR="00A23229" w:rsidRPr="00877700" w:rsidRDefault="00A23229" w:rsidP="00BF6BCE">
      <w:pPr>
        <w:pStyle w:val="Text"/>
        <w:spacing w:line="360" w:lineRule="auto"/>
        <w:jc w:val="both"/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fr-FR"/>
        </w:rPr>
      </w:pPr>
    </w:p>
    <w:p w14:paraId="73943264" w14:textId="5ECB2996" w:rsidR="00877700" w:rsidRPr="00877700" w:rsidRDefault="00877700" w:rsidP="00552A01">
      <w:pPr>
        <w:jc w:val="both"/>
        <w:rPr>
          <w:rFonts w:ascii="Verdana" w:hAnsi="Verdana"/>
          <w:sz w:val="22"/>
          <w:szCs w:val="22"/>
          <w:lang w:val="fr-FR"/>
        </w:rPr>
      </w:pPr>
      <w:r w:rsidRPr="00877700">
        <w:rPr>
          <w:rFonts w:ascii="Verdana" w:hAnsi="Verdana"/>
          <w:sz w:val="22"/>
          <w:szCs w:val="22"/>
          <w:lang w:val="fr-FR"/>
        </w:rPr>
        <w:t xml:space="preserve">La prochaine Journée CEREC </w:t>
      </w:r>
      <w:r>
        <w:rPr>
          <w:rFonts w:ascii="Verdana" w:hAnsi="Verdana"/>
          <w:sz w:val="22"/>
          <w:szCs w:val="22"/>
          <w:lang w:val="fr-FR"/>
        </w:rPr>
        <w:t>se tiendra</w:t>
      </w:r>
      <w:r w:rsidRPr="00877700">
        <w:rPr>
          <w:rFonts w:ascii="Verdana" w:hAnsi="Verdana"/>
          <w:sz w:val="22"/>
          <w:szCs w:val="22"/>
          <w:lang w:val="fr-FR"/>
        </w:rPr>
        <w:t xml:space="preserve"> les 16 et 17 septembre 2022. Nous l’attendons avec impatience</w:t>
      </w:r>
      <w:r>
        <w:rPr>
          <w:rFonts w:ascii="Verdana" w:hAnsi="Verdana"/>
          <w:sz w:val="22"/>
          <w:szCs w:val="22"/>
          <w:lang w:val="fr-FR"/>
        </w:rPr>
        <w:t xml:space="preserve"> </w:t>
      </w:r>
      <w:r w:rsidRPr="00877700">
        <w:rPr>
          <w:rFonts w:ascii="Verdana" w:hAnsi="Verdana"/>
          <w:sz w:val="22"/>
          <w:szCs w:val="22"/>
          <w:lang w:val="fr-FR"/>
        </w:rPr>
        <w:t>!</w:t>
      </w:r>
    </w:p>
    <w:p w14:paraId="5281C790" w14:textId="77777777" w:rsidR="00552A01" w:rsidRPr="00877700" w:rsidRDefault="00552A01" w:rsidP="00BF6BCE">
      <w:pPr>
        <w:pStyle w:val="Text"/>
        <w:spacing w:line="360" w:lineRule="auto"/>
        <w:jc w:val="both"/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fr-FR"/>
        </w:rPr>
      </w:pPr>
    </w:p>
    <w:p w14:paraId="09D3C48D" w14:textId="77777777" w:rsidR="00067E9A" w:rsidRPr="00877700" w:rsidRDefault="00067E9A" w:rsidP="00BF6BCE">
      <w:pPr>
        <w:pStyle w:val="Text"/>
        <w:spacing w:line="360" w:lineRule="auto"/>
        <w:jc w:val="both"/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fr-FR"/>
        </w:rPr>
      </w:pPr>
    </w:p>
    <w:p w14:paraId="24AA0AF5" w14:textId="59960259" w:rsidR="00DB79C9" w:rsidRPr="00DB79C9" w:rsidRDefault="00DB79C9" w:rsidP="00DB79C9">
      <w:pPr>
        <w:pStyle w:val="NormalWeb"/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fr-FR"/>
        </w:rPr>
      </w:pPr>
      <w:r w:rsidRPr="00DB79C9"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fr-FR"/>
        </w:rPr>
        <w:t>GC FRANCE S.A.S.</w:t>
      </w:r>
      <w:bookmarkStart w:id="1" w:name="_GoBack"/>
      <w:bookmarkEnd w:id="1"/>
    </w:p>
    <w:p w14:paraId="2A731C37" w14:textId="77777777" w:rsidR="00DB79C9" w:rsidRPr="00DB79C9" w:rsidRDefault="00DB79C9" w:rsidP="00DB79C9">
      <w:pPr>
        <w:pStyle w:val="NormalWeb"/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fr-FR"/>
        </w:rPr>
      </w:pPr>
      <w:r w:rsidRPr="00DB79C9"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fr-FR"/>
        </w:rPr>
        <w:t>8 rue Benjamin Franklin</w:t>
      </w:r>
    </w:p>
    <w:p w14:paraId="1D0E4133" w14:textId="77777777" w:rsidR="00DB79C9" w:rsidRPr="00DB79C9" w:rsidRDefault="00DB79C9" w:rsidP="00DB79C9">
      <w:pPr>
        <w:pStyle w:val="NormalWeb"/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fr-FR"/>
        </w:rPr>
      </w:pPr>
      <w:r w:rsidRPr="00DB79C9"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fr-FR"/>
        </w:rPr>
        <w:t>94370 Sucy en Brie</w:t>
      </w:r>
    </w:p>
    <w:p w14:paraId="46E8057D" w14:textId="77777777" w:rsidR="00DB79C9" w:rsidRPr="00DB79C9" w:rsidRDefault="00DB79C9" w:rsidP="00DB79C9">
      <w:pPr>
        <w:pStyle w:val="NormalWeb"/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fr-FR"/>
        </w:rPr>
      </w:pPr>
      <w:r w:rsidRPr="00DB79C9"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fr-FR"/>
        </w:rPr>
        <w:t>France</w:t>
      </w:r>
    </w:p>
    <w:p w14:paraId="4E275C95" w14:textId="77777777" w:rsidR="00DB79C9" w:rsidRPr="00DB79C9" w:rsidRDefault="00DB79C9" w:rsidP="00DB79C9">
      <w:pPr>
        <w:pStyle w:val="NormalWeb"/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fr-FR"/>
        </w:rPr>
      </w:pPr>
      <w:r w:rsidRPr="00DB79C9"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fr-FR"/>
        </w:rPr>
        <w:t>+33 1 49 80 37 91</w:t>
      </w:r>
    </w:p>
    <w:p w14:paraId="5717A79B" w14:textId="77777777" w:rsidR="00DB79C9" w:rsidRPr="00DB79C9" w:rsidRDefault="00DB79C9" w:rsidP="00DB79C9">
      <w:pPr>
        <w:pStyle w:val="NormalWeb"/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fr-FR"/>
        </w:rPr>
      </w:pPr>
      <w:r w:rsidRPr="00DB79C9"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fr-FR"/>
        </w:rPr>
        <w:t>+33 1 45 76 32 68</w:t>
      </w:r>
    </w:p>
    <w:p w14:paraId="4185B93A" w14:textId="77777777" w:rsidR="00DB79C9" w:rsidRPr="00DB79C9" w:rsidRDefault="00DB79C9" w:rsidP="00DB79C9">
      <w:pPr>
        <w:pStyle w:val="NormalWeb"/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fr-FR"/>
        </w:rPr>
      </w:pPr>
      <w:proofErr w:type="spellStart"/>
      <w:r w:rsidRPr="00DB79C9"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fr-FR"/>
        </w:rPr>
        <w:t>info.france@gc.dental</w:t>
      </w:r>
      <w:proofErr w:type="spellEnd"/>
    </w:p>
    <w:p w14:paraId="4B1B8A8B" w14:textId="421FD0B2" w:rsidR="005A062B" w:rsidRPr="00BF6BCE" w:rsidRDefault="00DB79C9" w:rsidP="00DB79C9">
      <w:pPr>
        <w:pStyle w:val="NormalWeb"/>
        <w:rPr>
          <w:rStyle w:val="Link"/>
          <w:rFonts w:ascii="Verdana" w:eastAsia="Verdana" w:hAnsi="Verdana" w:cs="Verdana"/>
          <w:spacing w:val="5"/>
          <w:kern w:val="28"/>
          <w:sz w:val="22"/>
          <w:szCs w:val="22"/>
          <w:lang w:val="fr-FR"/>
        </w:rPr>
      </w:pPr>
      <w:r w:rsidRPr="00DB79C9"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fr-FR"/>
        </w:rPr>
        <w:t>france.gceurope.com</w:t>
      </w:r>
    </w:p>
    <w:p w14:paraId="7A9EE3AA" w14:textId="77777777" w:rsidR="005A062B" w:rsidRPr="00BF6BCE" w:rsidRDefault="005A062B">
      <w:pPr>
        <w:pStyle w:val="NormalWeb"/>
        <w:rPr>
          <w:rStyle w:val="Link"/>
          <w:rFonts w:ascii="Verdana" w:eastAsia="Verdana" w:hAnsi="Verdana" w:cs="Verdana"/>
          <w:spacing w:val="5"/>
          <w:kern w:val="28"/>
          <w:sz w:val="22"/>
          <w:szCs w:val="22"/>
          <w:lang w:val="fr-FR"/>
        </w:rPr>
      </w:pPr>
    </w:p>
    <w:p w14:paraId="77F11090" w14:textId="77777777" w:rsidR="00BF6BCE" w:rsidRPr="00452077" w:rsidRDefault="00B65F06" w:rsidP="00AF18BD">
      <w:pPr>
        <w:pStyle w:val="NormalWeb"/>
        <w:rPr>
          <w:rFonts w:ascii="Verdana" w:hAnsi="Verdana" w:cstheme="minorHAnsi"/>
          <w:noProof/>
          <w:lang w:val="fr-FR" w:eastAsia="ja-JP"/>
        </w:rPr>
      </w:pPr>
      <w:r w:rsidRPr="00BF6BCE">
        <w:rPr>
          <w:rStyle w:val="Link"/>
          <w:rFonts w:ascii="Verdana" w:eastAsia="Verdana" w:hAnsi="Verdana" w:cs="Verdana"/>
          <w:spacing w:val="5"/>
          <w:kern w:val="28"/>
          <w:sz w:val="22"/>
          <w:szCs w:val="22"/>
          <w:lang w:val="fr-FR"/>
        </w:rPr>
        <w:br/>
      </w:r>
    </w:p>
    <w:p w14:paraId="2D92CF91" w14:textId="77777777" w:rsidR="00BF6BCE" w:rsidRPr="00452077" w:rsidRDefault="00BF6BCE" w:rsidP="00AF18BD">
      <w:pPr>
        <w:pStyle w:val="NormalWeb"/>
        <w:rPr>
          <w:rFonts w:ascii="Verdana" w:hAnsi="Verdana" w:cstheme="minorHAnsi"/>
          <w:noProof/>
          <w:lang w:val="fr-FR" w:eastAsia="ja-JP"/>
        </w:rPr>
      </w:pPr>
    </w:p>
    <w:p w14:paraId="1D765631" w14:textId="7431B83A" w:rsidR="005A062B" w:rsidRPr="00452077" w:rsidRDefault="00B65F06" w:rsidP="00AF18BD">
      <w:pPr>
        <w:pStyle w:val="NormalWeb"/>
        <w:rPr>
          <w:rStyle w:val="Ohne"/>
          <w:rFonts w:ascii="Verdana" w:hAnsi="Verdana"/>
          <w:color w:val="404040"/>
          <w:sz w:val="22"/>
          <w:szCs w:val="22"/>
          <w:u w:color="404040"/>
          <w:lang w:val="fr-FR"/>
        </w:rPr>
      </w:pPr>
      <w:r w:rsidRPr="00452077">
        <w:rPr>
          <w:rStyle w:val="Ohne"/>
          <w:rFonts w:ascii="Verdana" w:hAnsi="Verdana"/>
          <w:color w:val="404040"/>
          <w:sz w:val="22"/>
          <w:szCs w:val="22"/>
          <w:u w:color="404040"/>
          <w:lang w:val="fr-FR"/>
        </w:rPr>
        <w:t xml:space="preserve"> </w:t>
      </w:r>
    </w:p>
    <w:p w14:paraId="573252D3" w14:textId="77777777" w:rsidR="00541656" w:rsidRPr="00452077" w:rsidRDefault="00541656" w:rsidP="00AF18BD">
      <w:pPr>
        <w:pStyle w:val="NormalWeb"/>
        <w:rPr>
          <w:lang w:val="fr-FR"/>
        </w:rPr>
      </w:pPr>
    </w:p>
    <w:sectPr w:rsidR="00541656" w:rsidRPr="00452077">
      <w:headerReference w:type="default" r:id="rId7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1C184" w14:textId="77777777" w:rsidR="00851191" w:rsidRDefault="00851191">
      <w:r>
        <w:separator/>
      </w:r>
    </w:p>
  </w:endnote>
  <w:endnote w:type="continuationSeparator" w:id="0">
    <w:p w14:paraId="55FD5E43" w14:textId="77777777" w:rsidR="00851191" w:rsidRDefault="0085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15B31" w14:textId="77777777" w:rsidR="00851191" w:rsidRDefault="00851191">
      <w:r>
        <w:separator/>
      </w:r>
    </w:p>
  </w:footnote>
  <w:footnote w:type="continuationSeparator" w:id="0">
    <w:p w14:paraId="2C334AF5" w14:textId="77777777" w:rsidR="00851191" w:rsidRDefault="0085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6629" w14:textId="77777777" w:rsidR="005A062B" w:rsidRDefault="00B65F06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0A16CCA5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67421"/>
    <w:multiLevelType w:val="hybridMultilevel"/>
    <w:tmpl w:val="414C7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67E9A"/>
    <w:rsid w:val="00125567"/>
    <w:rsid w:val="00125CF3"/>
    <w:rsid w:val="00186E2C"/>
    <w:rsid w:val="001C0007"/>
    <w:rsid w:val="001E4C4C"/>
    <w:rsid w:val="0020069E"/>
    <w:rsid w:val="00265D58"/>
    <w:rsid w:val="002B36EB"/>
    <w:rsid w:val="002E6505"/>
    <w:rsid w:val="00300A87"/>
    <w:rsid w:val="0034662A"/>
    <w:rsid w:val="003B5C92"/>
    <w:rsid w:val="004126C5"/>
    <w:rsid w:val="00422373"/>
    <w:rsid w:val="00444DCD"/>
    <w:rsid w:val="00452077"/>
    <w:rsid w:val="00457D25"/>
    <w:rsid w:val="00492793"/>
    <w:rsid w:val="00492D0E"/>
    <w:rsid w:val="00505AB1"/>
    <w:rsid w:val="0053041E"/>
    <w:rsid w:val="00541656"/>
    <w:rsid w:val="00552A01"/>
    <w:rsid w:val="00567CCB"/>
    <w:rsid w:val="005A062B"/>
    <w:rsid w:val="005B3948"/>
    <w:rsid w:val="005E1F71"/>
    <w:rsid w:val="006076C5"/>
    <w:rsid w:val="0066238A"/>
    <w:rsid w:val="006D544E"/>
    <w:rsid w:val="006E2917"/>
    <w:rsid w:val="006F7372"/>
    <w:rsid w:val="0071090F"/>
    <w:rsid w:val="007505A8"/>
    <w:rsid w:val="0078307E"/>
    <w:rsid w:val="0078649F"/>
    <w:rsid w:val="007B4E1A"/>
    <w:rsid w:val="007E7CA6"/>
    <w:rsid w:val="007F3845"/>
    <w:rsid w:val="007F6A42"/>
    <w:rsid w:val="008327E9"/>
    <w:rsid w:val="00851191"/>
    <w:rsid w:val="00877700"/>
    <w:rsid w:val="00886A23"/>
    <w:rsid w:val="00896960"/>
    <w:rsid w:val="0094484B"/>
    <w:rsid w:val="009779F4"/>
    <w:rsid w:val="00990E51"/>
    <w:rsid w:val="009D5936"/>
    <w:rsid w:val="009E370E"/>
    <w:rsid w:val="00A14A9D"/>
    <w:rsid w:val="00A15C7C"/>
    <w:rsid w:val="00A23061"/>
    <w:rsid w:val="00A23229"/>
    <w:rsid w:val="00AC4BDE"/>
    <w:rsid w:val="00AE3C25"/>
    <w:rsid w:val="00AE6861"/>
    <w:rsid w:val="00AF18BD"/>
    <w:rsid w:val="00AF5881"/>
    <w:rsid w:val="00B23946"/>
    <w:rsid w:val="00B36AE7"/>
    <w:rsid w:val="00B4146B"/>
    <w:rsid w:val="00B64A2D"/>
    <w:rsid w:val="00B65F06"/>
    <w:rsid w:val="00B82417"/>
    <w:rsid w:val="00BA481A"/>
    <w:rsid w:val="00BF6BCE"/>
    <w:rsid w:val="00BF78A3"/>
    <w:rsid w:val="00C42125"/>
    <w:rsid w:val="00C57863"/>
    <w:rsid w:val="00CA0D56"/>
    <w:rsid w:val="00D05CA0"/>
    <w:rsid w:val="00DA4858"/>
    <w:rsid w:val="00DB79C9"/>
    <w:rsid w:val="00DC0430"/>
    <w:rsid w:val="00E44ADE"/>
    <w:rsid w:val="00F105F0"/>
    <w:rsid w:val="00F13603"/>
    <w:rsid w:val="00FA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A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6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0099">
          <w:blockQuote w:val="1"/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2398</Characters>
  <Application>Microsoft Office Word</Application>
  <DocSecurity>4</DocSecurity>
  <Lines>19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Taeleman, Liesbeth</cp:lastModifiedBy>
  <cp:revision>2</cp:revision>
  <dcterms:created xsi:type="dcterms:W3CDTF">2021-10-26T12:19:00Z</dcterms:created>
  <dcterms:modified xsi:type="dcterms:W3CDTF">2021-10-26T12:19:00Z</dcterms:modified>
</cp:coreProperties>
</file>