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617C13" w:rsidRDefault="00A304BF">
      <w:pPr>
        <w:spacing w:line="360" w:lineRule="auto"/>
        <w:ind w:right="497"/>
        <w:jc w:val="right"/>
        <w:rPr>
          <w:rFonts w:ascii="Verdana" w:eastAsia="Verdana" w:hAnsi="Verdana" w:cs="Verdana"/>
          <w:b/>
          <w:bCs/>
          <w:color w:val="404040"/>
          <w:sz w:val="30"/>
          <w:szCs w:val="30"/>
          <w:u w:val="single" w:color="404040"/>
          <w:lang w:val="fr-FR"/>
        </w:rPr>
      </w:pPr>
      <w:r w:rsidRPr="00617C13">
        <w:rPr>
          <w:rFonts w:ascii="Verdana" w:hAnsi="Verdana"/>
          <w:b/>
          <w:bCs/>
          <w:color w:val="404040"/>
          <w:sz w:val="30"/>
          <w:szCs w:val="30"/>
          <w:u w:val="single" w:color="404040"/>
          <w:lang w:val="fr-FR"/>
        </w:rPr>
        <w:t>Press release</w:t>
      </w:r>
    </w:p>
    <w:p w14:paraId="0C69B5D1" w14:textId="77777777" w:rsidR="00270FCD" w:rsidRPr="00617C13" w:rsidRDefault="00270FCD">
      <w:pPr>
        <w:spacing w:line="360" w:lineRule="auto"/>
        <w:jc w:val="both"/>
        <w:rPr>
          <w:rFonts w:ascii="Verdana" w:eastAsia="Verdana" w:hAnsi="Verdana" w:cs="Verdana"/>
          <w:color w:val="404040"/>
          <w:u w:val="single"/>
          <w:lang w:val="fr-FR"/>
        </w:rPr>
      </w:pPr>
    </w:p>
    <w:p w14:paraId="6E81CEBA" w14:textId="01AF4C02" w:rsidR="007D1CF8" w:rsidRPr="007D1CF8" w:rsidRDefault="007D1CF8" w:rsidP="00CC61BF">
      <w:pPr>
        <w:spacing w:line="360" w:lineRule="auto"/>
        <w:jc w:val="both"/>
        <w:rPr>
          <w:rFonts w:ascii="Verdana" w:eastAsia="Verdana" w:hAnsi="Verdana" w:cs="Verdana"/>
          <w:color w:val="404040"/>
          <w:u w:val="single"/>
          <w:lang w:val="fr-FR"/>
        </w:rPr>
      </w:pPr>
      <w:r w:rsidRPr="007D1CF8">
        <w:rPr>
          <w:rFonts w:ascii="Verdana" w:hAnsi="Verdana"/>
          <w:color w:val="404040"/>
          <w:u w:val="single"/>
          <w:lang w:val="fr"/>
        </w:rPr>
        <w:t xml:space="preserve">Première réunion du réseau MIH </w:t>
      </w:r>
      <w:r>
        <w:rPr>
          <w:rFonts w:ascii="Verdana" w:hAnsi="Verdana"/>
          <w:color w:val="404040"/>
          <w:u w:val="single"/>
          <w:lang w:val="fr"/>
        </w:rPr>
        <w:t>de</w:t>
      </w:r>
      <w:r w:rsidRPr="007D1CF8">
        <w:rPr>
          <w:rFonts w:ascii="Verdana" w:hAnsi="Verdana"/>
          <w:color w:val="404040"/>
          <w:u w:val="single"/>
          <w:lang w:val="fr"/>
        </w:rPr>
        <w:t xml:space="preserve"> GC Europe</w:t>
      </w:r>
    </w:p>
    <w:p w14:paraId="662AA986" w14:textId="77777777" w:rsidR="0072441C" w:rsidRPr="007D1CF8" w:rsidRDefault="0072441C" w:rsidP="0072441C">
      <w:pPr>
        <w:spacing w:line="360" w:lineRule="auto"/>
        <w:jc w:val="both"/>
        <w:rPr>
          <w:rFonts w:ascii="Verdana" w:eastAsia="Verdana" w:hAnsi="Verdana" w:cs="Verdana"/>
          <w:b/>
          <w:bCs/>
          <w:color w:val="404040"/>
          <w:u w:color="404040"/>
          <w:lang w:val="fr-FR"/>
        </w:rPr>
      </w:pPr>
    </w:p>
    <w:p w14:paraId="5F93AE03" w14:textId="77777777" w:rsidR="00227FB1" w:rsidRPr="008460BC" w:rsidRDefault="00227FB1" w:rsidP="00227FB1">
      <w:pPr>
        <w:spacing w:line="360" w:lineRule="auto"/>
        <w:jc w:val="both"/>
        <w:rPr>
          <w:rFonts w:ascii="Verdana" w:hAnsi="Verdana"/>
          <w:b/>
          <w:bCs/>
          <w:color w:val="404040"/>
          <w:sz w:val="28"/>
          <w:szCs w:val="28"/>
          <w:u w:color="404040"/>
          <w:lang w:val="fr-FR"/>
        </w:rPr>
      </w:pPr>
      <w:r w:rsidRPr="008460BC">
        <w:rPr>
          <w:rFonts w:ascii="Verdana" w:hAnsi="Verdana"/>
          <w:b/>
          <w:bCs/>
          <w:color w:val="404040"/>
          <w:sz w:val="28"/>
          <w:szCs w:val="28"/>
          <w:u w:color="404040"/>
          <w:lang w:val="fr-FR"/>
        </w:rPr>
        <w:t>Universitaires et praticiens unissent leurs forces pour résoudre l'énigme de la MIH</w:t>
      </w:r>
    </w:p>
    <w:p w14:paraId="3F879583" w14:textId="77777777" w:rsidR="00227FB1" w:rsidRPr="00227FB1" w:rsidRDefault="00227FB1" w:rsidP="00227FB1">
      <w:pPr>
        <w:spacing w:line="360" w:lineRule="auto"/>
        <w:jc w:val="both"/>
        <w:rPr>
          <w:rFonts w:ascii="Verdana" w:hAnsi="Verdana"/>
          <w:b/>
          <w:bCs/>
          <w:color w:val="404040"/>
          <w:sz w:val="22"/>
          <w:szCs w:val="22"/>
          <w:u w:color="404040"/>
          <w:lang w:val="fr-FR"/>
        </w:rPr>
      </w:pPr>
    </w:p>
    <w:p w14:paraId="4F7F960F" w14:textId="65A2E4BA" w:rsidR="00227FB1" w:rsidRPr="00227FB1" w:rsidRDefault="00227FB1" w:rsidP="00227FB1">
      <w:pPr>
        <w:spacing w:line="360" w:lineRule="auto"/>
        <w:jc w:val="both"/>
        <w:rPr>
          <w:rFonts w:ascii="Verdana" w:hAnsi="Verdana"/>
          <w:b/>
          <w:bCs/>
          <w:color w:val="404040"/>
          <w:sz w:val="22"/>
          <w:szCs w:val="22"/>
          <w:u w:color="404040"/>
          <w:lang w:val="fr-FR"/>
        </w:rPr>
      </w:pPr>
      <w:r w:rsidRPr="00227FB1">
        <w:rPr>
          <w:rFonts w:ascii="Verdana" w:hAnsi="Verdana"/>
          <w:b/>
          <w:bCs/>
          <w:color w:val="404040"/>
          <w:sz w:val="22"/>
          <w:szCs w:val="22"/>
          <w:u w:color="404040"/>
          <w:lang w:val="fr-FR"/>
        </w:rPr>
        <w:t xml:space="preserve">De nos jours, 1 enfant sur 7 est affecté par une </w:t>
      </w:r>
      <w:proofErr w:type="spellStart"/>
      <w:r w:rsidRPr="00227FB1">
        <w:rPr>
          <w:rFonts w:ascii="Verdana" w:hAnsi="Verdana"/>
          <w:b/>
          <w:bCs/>
          <w:color w:val="404040"/>
          <w:sz w:val="22"/>
          <w:szCs w:val="22"/>
          <w:u w:color="404040"/>
          <w:lang w:val="fr-FR"/>
        </w:rPr>
        <w:t>hypominéralisation</w:t>
      </w:r>
      <w:proofErr w:type="spellEnd"/>
      <w:r w:rsidRPr="00227FB1">
        <w:rPr>
          <w:rFonts w:ascii="Verdana" w:hAnsi="Verdana"/>
          <w:b/>
          <w:bCs/>
          <w:color w:val="404040"/>
          <w:sz w:val="22"/>
          <w:szCs w:val="22"/>
          <w:u w:color="404040"/>
          <w:lang w:val="fr-FR"/>
        </w:rPr>
        <w:t xml:space="preserve"> </w:t>
      </w:r>
      <w:r w:rsidR="008460BC">
        <w:rPr>
          <w:rFonts w:ascii="Verdana" w:hAnsi="Verdana"/>
          <w:b/>
          <w:bCs/>
          <w:color w:val="404040"/>
          <w:sz w:val="22"/>
          <w:szCs w:val="22"/>
          <w:u w:color="404040"/>
          <w:lang w:val="fr-FR"/>
        </w:rPr>
        <w:t>des incisives et des molaires</w:t>
      </w:r>
      <w:r w:rsidRPr="00227FB1">
        <w:rPr>
          <w:rFonts w:ascii="Verdana" w:hAnsi="Verdana"/>
          <w:b/>
          <w:bCs/>
          <w:color w:val="404040"/>
          <w:sz w:val="22"/>
          <w:szCs w:val="22"/>
          <w:u w:color="404040"/>
          <w:lang w:val="fr-FR"/>
        </w:rPr>
        <w:t xml:space="preserve"> (MIH) d'une ou plusieurs dents. Pourtant, l'étiologie précise reste encore inconnue à ce jour. L'arsenal actuel a ses limites et les connaissances sont souvent insuffisantes. </w:t>
      </w:r>
    </w:p>
    <w:p w14:paraId="2B395346" w14:textId="6A529F55" w:rsidR="008460BC" w:rsidRPr="00227FB1" w:rsidRDefault="00227FB1" w:rsidP="00227FB1">
      <w:pPr>
        <w:spacing w:line="360" w:lineRule="auto"/>
        <w:jc w:val="both"/>
        <w:rPr>
          <w:rFonts w:ascii="Verdana" w:hAnsi="Verdana"/>
          <w:b/>
          <w:bCs/>
          <w:color w:val="404040"/>
          <w:sz w:val="22"/>
          <w:szCs w:val="22"/>
          <w:u w:color="404040"/>
          <w:lang w:val="fr-FR"/>
        </w:rPr>
      </w:pPr>
      <w:r w:rsidRPr="00227FB1">
        <w:rPr>
          <w:rFonts w:ascii="Verdana" w:hAnsi="Verdana"/>
          <w:b/>
          <w:bCs/>
          <w:color w:val="404040"/>
          <w:sz w:val="22"/>
          <w:szCs w:val="22"/>
          <w:u w:color="404040"/>
          <w:lang w:val="fr-FR"/>
        </w:rPr>
        <w:t xml:space="preserve">Un groupe de spécialistes expérimentés issus </w:t>
      </w:r>
      <w:r w:rsidR="00BF476B">
        <w:rPr>
          <w:rFonts w:ascii="Verdana" w:hAnsi="Verdana"/>
          <w:b/>
          <w:bCs/>
          <w:color w:val="404040"/>
          <w:sz w:val="22"/>
          <w:szCs w:val="22"/>
          <w:u w:color="404040"/>
          <w:lang w:val="fr-FR"/>
        </w:rPr>
        <w:t>des</w:t>
      </w:r>
      <w:r w:rsidRPr="00227FB1">
        <w:rPr>
          <w:rFonts w:ascii="Verdana" w:hAnsi="Verdana"/>
          <w:b/>
          <w:bCs/>
          <w:color w:val="404040"/>
          <w:sz w:val="22"/>
          <w:szCs w:val="22"/>
          <w:u w:color="404040"/>
          <w:lang w:val="fr-FR"/>
        </w:rPr>
        <w:t xml:space="preserve"> milieu</w:t>
      </w:r>
      <w:r w:rsidR="00BF476B">
        <w:rPr>
          <w:rFonts w:ascii="Verdana" w:hAnsi="Verdana"/>
          <w:b/>
          <w:bCs/>
          <w:color w:val="404040"/>
          <w:sz w:val="22"/>
          <w:szCs w:val="22"/>
          <w:u w:color="404040"/>
          <w:lang w:val="fr-FR"/>
        </w:rPr>
        <w:t>x</w:t>
      </w:r>
      <w:r w:rsidRPr="00227FB1">
        <w:rPr>
          <w:rFonts w:ascii="Verdana" w:hAnsi="Verdana"/>
          <w:b/>
          <w:bCs/>
          <w:color w:val="404040"/>
          <w:sz w:val="22"/>
          <w:szCs w:val="22"/>
          <w:u w:color="404040"/>
          <w:lang w:val="fr-FR"/>
        </w:rPr>
        <w:t xml:space="preserve"> universitaire, pédiatri</w:t>
      </w:r>
      <w:r w:rsidR="00BF476B">
        <w:rPr>
          <w:rFonts w:ascii="Verdana" w:hAnsi="Verdana"/>
          <w:b/>
          <w:bCs/>
          <w:color w:val="404040"/>
          <w:sz w:val="22"/>
          <w:szCs w:val="22"/>
          <w:u w:color="404040"/>
          <w:lang w:val="fr-FR"/>
        </w:rPr>
        <w:t>que</w:t>
      </w:r>
      <w:r w:rsidRPr="00227FB1">
        <w:rPr>
          <w:rFonts w:ascii="Verdana" w:hAnsi="Verdana"/>
          <w:b/>
          <w:bCs/>
          <w:color w:val="404040"/>
          <w:sz w:val="22"/>
          <w:szCs w:val="22"/>
          <w:u w:color="404040"/>
          <w:lang w:val="fr-FR"/>
        </w:rPr>
        <w:t xml:space="preserve"> et de médecine générale s'est réuni sur le campus de GC Europe pour </w:t>
      </w:r>
      <w:r w:rsidR="008460BC">
        <w:rPr>
          <w:rFonts w:ascii="Verdana" w:hAnsi="Verdana"/>
          <w:b/>
          <w:bCs/>
          <w:color w:val="404040"/>
          <w:sz w:val="22"/>
          <w:szCs w:val="22"/>
          <w:u w:color="404040"/>
          <w:lang w:val="fr-FR"/>
        </w:rPr>
        <w:t>lancer</w:t>
      </w:r>
      <w:r w:rsidRPr="00227FB1">
        <w:rPr>
          <w:rFonts w:ascii="Verdana" w:hAnsi="Verdana"/>
          <w:b/>
          <w:bCs/>
          <w:color w:val="404040"/>
          <w:sz w:val="22"/>
          <w:szCs w:val="22"/>
          <w:u w:color="404040"/>
          <w:lang w:val="fr-FR"/>
        </w:rPr>
        <w:t xml:space="preserve"> une collabora</w:t>
      </w:r>
      <w:r w:rsidR="008460BC">
        <w:rPr>
          <w:rFonts w:ascii="Verdana" w:hAnsi="Verdana"/>
          <w:b/>
          <w:bCs/>
          <w:color w:val="404040"/>
          <w:sz w:val="22"/>
          <w:szCs w:val="22"/>
          <w:u w:color="404040"/>
          <w:lang w:val="fr-FR"/>
        </w:rPr>
        <w:t>t</w:t>
      </w:r>
      <w:r w:rsidRPr="00227FB1">
        <w:rPr>
          <w:rFonts w:ascii="Verdana" w:hAnsi="Verdana"/>
          <w:b/>
          <w:bCs/>
          <w:color w:val="404040"/>
          <w:sz w:val="22"/>
          <w:szCs w:val="22"/>
          <w:u w:color="404040"/>
          <w:lang w:val="fr-FR"/>
        </w:rPr>
        <w:t xml:space="preserve">ion à long terme, </w:t>
      </w:r>
      <w:r w:rsidR="008460BC">
        <w:rPr>
          <w:rFonts w:ascii="Verdana" w:hAnsi="Verdana"/>
          <w:b/>
          <w:bCs/>
          <w:color w:val="404040"/>
          <w:sz w:val="22"/>
          <w:szCs w:val="22"/>
          <w:u w:color="404040"/>
          <w:lang w:val="fr-FR"/>
        </w:rPr>
        <w:t>men</w:t>
      </w:r>
      <w:r w:rsidRPr="00227FB1">
        <w:rPr>
          <w:rFonts w:ascii="Verdana" w:hAnsi="Verdana"/>
          <w:b/>
          <w:bCs/>
          <w:color w:val="404040"/>
          <w:sz w:val="22"/>
          <w:szCs w:val="22"/>
          <w:u w:color="404040"/>
          <w:lang w:val="fr-FR"/>
        </w:rPr>
        <w:t xml:space="preserve">ée par le président </w:t>
      </w:r>
      <w:r w:rsidR="008460BC">
        <w:rPr>
          <w:rFonts w:ascii="Verdana" w:hAnsi="Verdana"/>
          <w:b/>
          <w:bCs/>
          <w:color w:val="404040"/>
          <w:sz w:val="22"/>
          <w:szCs w:val="22"/>
          <w:u w:color="404040"/>
          <w:lang w:val="fr-FR"/>
        </w:rPr>
        <w:t xml:space="preserve">et </w:t>
      </w:r>
      <w:r w:rsidRPr="00227FB1">
        <w:rPr>
          <w:rFonts w:ascii="Verdana" w:hAnsi="Verdana"/>
          <w:b/>
          <w:bCs/>
          <w:color w:val="404040"/>
          <w:sz w:val="22"/>
          <w:szCs w:val="22"/>
          <w:u w:color="404040"/>
          <w:lang w:val="fr-FR"/>
        </w:rPr>
        <w:t xml:space="preserve">professeur Norbert </w:t>
      </w:r>
      <w:proofErr w:type="spellStart"/>
      <w:r w:rsidRPr="00227FB1">
        <w:rPr>
          <w:rFonts w:ascii="Verdana" w:hAnsi="Verdana"/>
          <w:b/>
          <w:bCs/>
          <w:color w:val="404040"/>
          <w:sz w:val="22"/>
          <w:szCs w:val="22"/>
          <w:u w:color="404040"/>
          <w:lang w:val="fr-FR"/>
        </w:rPr>
        <w:t>Krämer</w:t>
      </w:r>
      <w:proofErr w:type="spellEnd"/>
      <w:r w:rsidRPr="00227FB1">
        <w:rPr>
          <w:rFonts w:ascii="Verdana" w:hAnsi="Verdana"/>
          <w:b/>
          <w:bCs/>
          <w:color w:val="404040"/>
          <w:sz w:val="22"/>
          <w:szCs w:val="22"/>
          <w:u w:color="404040"/>
          <w:lang w:val="fr-FR"/>
        </w:rPr>
        <w:t xml:space="preserve">, de l'université de Giessen en Allemagne, afin de résoudre l'énigme </w:t>
      </w:r>
      <w:r w:rsidR="008460BC">
        <w:rPr>
          <w:rFonts w:ascii="Verdana" w:hAnsi="Verdana"/>
          <w:b/>
          <w:bCs/>
          <w:color w:val="404040"/>
          <w:sz w:val="22"/>
          <w:szCs w:val="22"/>
          <w:u w:color="404040"/>
          <w:lang w:val="fr-FR"/>
        </w:rPr>
        <w:t>de</w:t>
      </w:r>
      <w:r w:rsidRPr="00227FB1">
        <w:rPr>
          <w:rFonts w:ascii="Verdana" w:hAnsi="Verdana"/>
          <w:b/>
          <w:bCs/>
          <w:color w:val="404040"/>
          <w:sz w:val="22"/>
          <w:szCs w:val="22"/>
          <w:u w:color="404040"/>
          <w:lang w:val="fr-FR"/>
        </w:rPr>
        <w:t xml:space="preserve"> la MIH. </w:t>
      </w:r>
    </w:p>
    <w:p w14:paraId="72A0294D" w14:textId="055D551B" w:rsidR="00A304BF" w:rsidRPr="008460BC" w:rsidRDefault="00A304BF">
      <w:pPr>
        <w:spacing w:line="360" w:lineRule="auto"/>
        <w:jc w:val="both"/>
        <w:rPr>
          <w:rFonts w:ascii="Verdana" w:hAnsi="Verdana"/>
          <w:color w:val="404040"/>
          <w:sz w:val="22"/>
          <w:szCs w:val="22"/>
          <w:u w:color="404040"/>
          <w:lang w:val="fr-FR"/>
        </w:rPr>
      </w:pPr>
    </w:p>
    <w:p w14:paraId="5A9428FB" w14:textId="5EF34BBC" w:rsidR="00BF476B" w:rsidRDefault="00BF476B" w:rsidP="00BF476B">
      <w:pPr>
        <w:spacing w:line="360" w:lineRule="auto"/>
        <w:jc w:val="both"/>
        <w:rPr>
          <w:rFonts w:ascii="Verdana" w:hAnsi="Verdana"/>
          <w:color w:val="404040"/>
          <w:sz w:val="22"/>
          <w:szCs w:val="22"/>
          <w:u w:color="404040"/>
          <w:lang w:val="fr-FR"/>
        </w:rPr>
      </w:pPr>
      <w:r w:rsidRPr="00BF476B">
        <w:rPr>
          <w:rFonts w:ascii="Verdana" w:hAnsi="Verdana"/>
          <w:color w:val="404040"/>
          <w:sz w:val="22"/>
          <w:szCs w:val="22"/>
          <w:u w:color="404040"/>
          <w:lang w:val="fr-FR"/>
        </w:rPr>
        <w:t>7 mars 2022 - L</w:t>
      </w:r>
      <w:r w:rsidR="00136E2B">
        <w:rPr>
          <w:rFonts w:ascii="Verdana" w:hAnsi="Verdana"/>
          <w:color w:val="404040"/>
          <w:sz w:val="22"/>
          <w:szCs w:val="22"/>
          <w:u w:color="404040"/>
          <w:lang w:val="fr-FR"/>
        </w:rPr>
        <w:t>a</w:t>
      </w:r>
      <w:r w:rsidRPr="00BF476B">
        <w:rPr>
          <w:rFonts w:ascii="Verdana" w:hAnsi="Verdana"/>
          <w:color w:val="404040"/>
          <w:sz w:val="22"/>
          <w:szCs w:val="22"/>
          <w:u w:color="404040"/>
          <w:lang w:val="fr-FR"/>
        </w:rPr>
        <w:t xml:space="preserve"> MIH affecte la qualité de vie de nombreux enfants, qui doivent faire face à des douleurs chroniques et à une hypersensibilité, à des problèmes esthétiques et, le plus souvent, à de nombreuses visites de dentiste en dentiste. Tous les participants ont confirmé que malgré le grand intérêt des chercheurs, des praticiens, des patients et de leurs parents pour ce sujet, il soulève encore de nombreuses questions. L'étiologie semble être complexe et l'aspect clinique présente une grande variation, ce qui rend ce phénomène très difficile à étudier.</w:t>
      </w:r>
    </w:p>
    <w:p w14:paraId="4C4807F7" w14:textId="0266716A" w:rsidR="00533369" w:rsidRPr="00617C13" w:rsidRDefault="00533369" w:rsidP="00927CF4">
      <w:pPr>
        <w:spacing w:line="360" w:lineRule="auto"/>
        <w:jc w:val="both"/>
        <w:rPr>
          <w:rFonts w:ascii="Verdana" w:hAnsi="Verdana"/>
          <w:color w:val="404040"/>
          <w:sz w:val="22"/>
          <w:szCs w:val="22"/>
          <w:u w:color="404040"/>
          <w:lang w:val="fr-FR"/>
        </w:rPr>
      </w:pPr>
    </w:p>
    <w:p w14:paraId="4C999F34" w14:textId="77777777" w:rsidR="00617C13" w:rsidRPr="00846824" w:rsidRDefault="00533369" w:rsidP="00617C13">
      <w:pPr>
        <w:spacing w:line="360" w:lineRule="auto"/>
        <w:jc w:val="both"/>
        <w:rPr>
          <w:rFonts w:ascii="Verdana" w:hAnsi="Verdana"/>
          <w:color w:val="404040"/>
          <w:sz w:val="22"/>
          <w:szCs w:val="22"/>
          <w:u w:color="404040"/>
          <w:lang w:val="fr-FR"/>
        </w:rPr>
      </w:pPr>
      <w:r w:rsidRPr="00533369">
        <w:rPr>
          <w:rFonts w:ascii="Verdana" w:hAnsi="Verdana"/>
          <w:color w:val="404040"/>
          <w:sz w:val="22"/>
          <w:szCs w:val="22"/>
          <w:u w:color="404040"/>
          <w:lang w:val="fr-FR"/>
        </w:rPr>
        <w:t xml:space="preserve">Tous les aspects de cette maladie dentaire évolutive ont été abordés, du contrôle de la douleur et de l'hypersensibilité aux traitements d'urgence en passant par les solutions et les traitements à court et à </w:t>
      </w:r>
      <w:r w:rsidRPr="00533369">
        <w:rPr>
          <w:rFonts w:ascii="Verdana" w:hAnsi="Verdana"/>
          <w:color w:val="404040"/>
          <w:sz w:val="22"/>
          <w:szCs w:val="22"/>
          <w:u w:color="404040"/>
          <w:lang w:val="fr-FR"/>
        </w:rPr>
        <w:lastRenderedPageBreak/>
        <w:t>long terme. Parmi les moyens actuels, le CPP-ACP (</w:t>
      </w:r>
      <w:proofErr w:type="spellStart"/>
      <w:r w:rsidRPr="00533369">
        <w:rPr>
          <w:rFonts w:ascii="Verdana" w:hAnsi="Verdana"/>
          <w:color w:val="404040"/>
          <w:sz w:val="22"/>
          <w:szCs w:val="22"/>
          <w:u w:color="404040"/>
          <w:lang w:val="fr-FR"/>
        </w:rPr>
        <w:t>Recaldent</w:t>
      </w:r>
      <w:proofErr w:type="spellEnd"/>
      <w:r w:rsidRPr="00533369">
        <w:rPr>
          <w:rFonts w:ascii="Verdana" w:hAnsi="Verdana"/>
          <w:color w:val="404040"/>
          <w:sz w:val="22"/>
          <w:szCs w:val="22"/>
          <w:u w:color="404040"/>
          <w:lang w:val="fr-FR"/>
        </w:rPr>
        <w:t xml:space="preserve">) joue un rôle clé dans la lutte contre l'hypersensibilité et la reminéralisation. Les verres </w:t>
      </w:r>
      <w:proofErr w:type="spellStart"/>
      <w:r w:rsidRPr="00533369">
        <w:rPr>
          <w:rFonts w:ascii="Verdana" w:hAnsi="Verdana"/>
          <w:color w:val="404040"/>
          <w:sz w:val="22"/>
          <w:szCs w:val="22"/>
          <w:u w:color="404040"/>
          <w:lang w:val="fr-FR"/>
        </w:rPr>
        <w:t>ionomères</w:t>
      </w:r>
      <w:proofErr w:type="spellEnd"/>
      <w:r w:rsidRPr="00533369">
        <w:rPr>
          <w:rFonts w:ascii="Verdana" w:hAnsi="Verdana"/>
          <w:color w:val="404040"/>
          <w:sz w:val="22"/>
          <w:szCs w:val="22"/>
          <w:u w:color="404040"/>
          <w:lang w:val="fr-FR"/>
        </w:rPr>
        <w:t xml:space="preserve"> et les couronnes en acier inoxydable sont des outils très appréciés dans les traitements d'urgence et à court terme, tandis qu'à plus long terme, les verres hybrides, les composites et plusieurs types de restaurations indirectes entrent en jeu. </w:t>
      </w:r>
      <w:r w:rsidR="00617C13" w:rsidRPr="00533369">
        <w:rPr>
          <w:rFonts w:ascii="Verdana" w:hAnsi="Verdana"/>
          <w:color w:val="404040"/>
          <w:sz w:val="22"/>
          <w:szCs w:val="22"/>
          <w:u w:color="404040"/>
          <w:lang w:val="fr-FR"/>
        </w:rPr>
        <w:t>L</w:t>
      </w:r>
      <w:r w:rsidR="00617C13">
        <w:rPr>
          <w:rFonts w:ascii="Verdana" w:hAnsi="Verdana"/>
          <w:color w:val="404040"/>
          <w:sz w:val="22"/>
          <w:szCs w:val="22"/>
          <w:u w:color="404040"/>
          <w:lang w:val="fr-FR"/>
        </w:rPr>
        <w:t>es anesthésiques</w:t>
      </w:r>
      <w:r w:rsidR="00617C13" w:rsidRPr="00533369">
        <w:rPr>
          <w:rFonts w:ascii="Verdana" w:hAnsi="Verdana"/>
          <w:color w:val="404040"/>
          <w:sz w:val="22"/>
          <w:szCs w:val="22"/>
          <w:u w:color="404040"/>
          <w:lang w:val="fr-FR"/>
        </w:rPr>
        <w:t xml:space="preserve"> </w:t>
      </w:r>
      <w:r w:rsidR="00617C13">
        <w:rPr>
          <w:rFonts w:ascii="Verdana" w:hAnsi="Verdana"/>
          <w:color w:val="404040"/>
          <w:sz w:val="22"/>
          <w:szCs w:val="22"/>
          <w:u w:color="404040"/>
          <w:lang w:val="fr-FR"/>
        </w:rPr>
        <w:t>étant insupportables</w:t>
      </w:r>
      <w:r w:rsidR="00617C13" w:rsidRPr="00533369">
        <w:rPr>
          <w:rFonts w:ascii="Verdana" w:hAnsi="Verdana"/>
          <w:color w:val="404040"/>
          <w:sz w:val="22"/>
          <w:szCs w:val="22"/>
          <w:u w:color="404040"/>
          <w:lang w:val="fr-FR"/>
        </w:rPr>
        <w:t>, les infiltrations intra-osseuses</w:t>
      </w:r>
      <w:r w:rsidR="00617C13">
        <w:rPr>
          <w:rFonts w:ascii="Verdana" w:hAnsi="Verdana"/>
          <w:color w:val="404040"/>
          <w:sz w:val="22"/>
          <w:szCs w:val="22"/>
          <w:u w:color="404040"/>
          <w:lang w:val="fr-FR"/>
        </w:rPr>
        <w:t xml:space="preserve">, </w:t>
      </w:r>
      <w:r w:rsidR="00617C13" w:rsidRPr="00533369">
        <w:rPr>
          <w:rFonts w:ascii="Verdana" w:hAnsi="Verdana"/>
          <w:color w:val="404040"/>
          <w:sz w:val="22"/>
          <w:szCs w:val="22"/>
          <w:u w:color="404040"/>
          <w:lang w:val="fr-FR"/>
        </w:rPr>
        <w:t xml:space="preserve">la sédation au protoxyde d'azote et même l'anesthésie générale sont </w:t>
      </w:r>
      <w:r w:rsidR="00617C13">
        <w:rPr>
          <w:rFonts w:ascii="Verdana" w:hAnsi="Verdana"/>
          <w:color w:val="404040"/>
          <w:sz w:val="22"/>
          <w:szCs w:val="22"/>
          <w:u w:color="404040"/>
          <w:lang w:val="fr-FR"/>
        </w:rPr>
        <w:t xml:space="preserve">utilisées. </w:t>
      </w:r>
    </w:p>
    <w:p w14:paraId="3731A35A" w14:textId="3C7D5C6B" w:rsidR="00533369" w:rsidRPr="00846824" w:rsidRDefault="00533369" w:rsidP="00533369">
      <w:pPr>
        <w:spacing w:line="360" w:lineRule="auto"/>
        <w:jc w:val="both"/>
        <w:rPr>
          <w:rFonts w:ascii="Verdana" w:hAnsi="Verdana"/>
          <w:color w:val="404040"/>
          <w:sz w:val="22"/>
          <w:szCs w:val="22"/>
          <w:u w:color="404040"/>
          <w:lang w:val="fr-FR"/>
        </w:rPr>
      </w:pPr>
    </w:p>
    <w:p w14:paraId="78E9CB9A" w14:textId="77777777" w:rsidR="00C55B3F" w:rsidRPr="007248DC" w:rsidRDefault="00C55B3F" w:rsidP="00981F33">
      <w:pPr>
        <w:spacing w:line="360" w:lineRule="auto"/>
        <w:jc w:val="both"/>
        <w:rPr>
          <w:rFonts w:ascii="Verdana" w:hAnsi="Verdana"/>
          <w:color w:val="404040"/>
          <w:sz w:val="22"/>
          <w:szCs w:val="22"/>
          <w:u w:color="404040"/>
          <w:lang w:val="fr-FR"/>
        </w:rPr>
      </w:pPr>
    </w:p>
    <w:p w14:paraId="5D83F717" w14:textId="349665EB" w:rsidR="00FA4C5A" w:rsidRDefault="00721DD1" w:rsidP="00981F33">
      <w:pPr>
        <w:spacing w:line="360" w:lineRule="auto"/>
        <w:jc w:val="both"/>
        <w:rPr>
          <w:rFonts w:ascii="Verdana" w:hAnsi="Verdana"/>
          <w:color w:val="404040"/>
          <w:sz w:val="22"/>
          <w:szCs w:val="22"/>
          <w:u w:color="404040"/>
          <w:lang w:val="fr-FR"/>
        </w:rPr>
      </w:pPr>
      <w:r w:rsidRPr="00721DD1">
        <w:rPr>
          <w:rFonts w:ascii="Verdana" w:hAnsi="Verdana"/>
          <w:color w:val="404040"/>
          <w:sz w:val="22"/>
          <w:szCs w:val="22"/>
          <w:u w:color="404040"/>
          <w:lang w:val="fr-FR"/>
        </w:rPr>
        <w:t>Il est devenu évident que pour trouver de meilleures solutions, il faut des recherches d'un haut niveau de qualité et un</w:t>
      </w:r>
      <w:r w:rsidR="00C55B3F">
        <w:rPr>
          <w:rFonts w:ascii="Verdana" w:hAnsi="Verdana"/>
          <w:color w:val="404040"/>
          <w:sz w:val="22"/>
          <w:szCs w:val="22"/>
          <w:u w:color="404040"/>
          <w:lang w:val="fr-FR"/>
        </w:rPr>
        <w:t xml:space="preserve"> large échantillon.</w:t>
      </w:r>
      <w:r w:rsidRPr="00721DD1">
        <w:rPr>
          <w:rFonts w:ascii="Verdana" w:hAnsi="Verdana"/>
          <w:color w:val="404040"/>
          <w:sz w:val="22"/>
          <w:szCs w:val="22"/>
          <w:u w:color="404040"/>
          <w:lang w:val="fr-FR"/>
        </w:rPr>
        <w:t xml:space="preserve"> C'est</w:t>
      </w:r>
      <w:r w:rsidR="00136E2B">
        <w:rPr>
          <w:rFonts w:ascii="Verdana" w:hAnsi="Verdana"/>
          <w:color w:val="404040"/>
          <w:sz w:val="22"/>
          <w:szCs w:val="22"/>
          <w:u w:color="404040"/>
          <w:lang w:val="fr-FR"/>
        </w:rPr>
        <w:t xml:space="preserve"> </w:t>
      </w:r>
      <w:r w:rsidRPr="00721DD1">
        <w:rPr>
          <w:rFonts w:ascii="Verdana" w:hAnsi="Verdana"/>
          <w:color w:val="404040"/>
          <w:sz w:val="22"/>
          <w:szCs w:val="22"/>
          <w:u w:color="404040"/>
          <w:lang w:val="fr-FR"/>
        </w:rPr>
        <w:t>l'un des objectifs de ce réseau MIH. Grâce à cette collaboration unique entre des universitaires de renom, des pionniers d</w:t>
      </w:r>
      <w:r w:rsidR="00136E2B">
        <w:rPr>
          <w:rFonts w:ascii="Verdana" w:hAnsi="Verdana"/>
          <w:color w:val="404040"/>
          <w:sz w:val="22"/>
          <w:szCs w:val="22"/>
          <w:u w:color="404040"/>
          <w:lang w:val="fr-FR"/>
        </w:rPr>
        <w:t>e la</w:t>
      </w:r>
      <w:r w:rsidRPr="00721DD1">
        <w:rPr>
          <w:rFonts w:ascii="Verdana" w:hAnsi="Verdana"/>
          <w:color w:val="404040"/>
          <w:sz w:val="22"/>
          <w:szCs w:val="22"/>
          <w:u w:color="404040"/>
          <w:lang w:val="fr-FR"/>
        </w:rPr>
        <w:t xml:space="preserve"> MIH et des praticiens, l'objectif est de couvrir un groupe d'étude large, étendu et représentatif qui sera étudié de manière standardisée.</w:t>
      </w:r>
    </w:p>
    <w:p w14:paraId="5550C2DA" w14:textId="77777777" w:rsidR="003A5083" w:rsidRPr="00721DD1" w:rsidRDefault="003A5083" w:rsidP="00981F33">
      <w:pPr>
        <w:spacing w:line="360" w:lineRule="auto"/>
        <w:jc w:val="both"/>
        <w:rPr>
          <w:rFonts w:ascii="Verdana" w:hAnsi="Verdana"/>
          <w:color w:val="404040"/>
          <w:sz w:val="22"/>
          <w:szCs w:val="22"/>
          <w:u w:color="404040"/>
          <w:lang w:val="fr-FR"/>
        </w:rPr>
      </w:pPr>
    </w:p>
    <w:p w14:paraId="7FCC88FC" w14:textId="4354C201" w:rsidR="00FA4C5A" w:rsidRDefault="003A5083" w:rsidP="00981F33">
      <w:pPr>
        <w:spacing w:line="360" w:lineRule="auto"/>
        <w:jc w:val="both"/>
        <w:rPr>
          <w:rFonts w:ascii="Verdana" w:hAnsi="Verdana"/>
          <w:color w:val="404040"/>
          <w:sz w:val="22"/>
          <w:szCs w:val="22"/>
          <w:u w:color="404040"/>
          <w:lang w:val="fr-FR"/>
        </w:rPr>
      </w:pPr>
      <w:r>
        <w:rPr>
          <w:rFonts w:ascii="Verdana" w:hAnsi="Verdana"/>
          <w:color w:val="404040"/>
          <w:sz w:val="22"/>
          <w:szCs w:val="22"/>
          <w:u w:color="404040"/>
          <w:lang w:val="fr-FR"/>
        </w:rPr>
        <w:t xml:space="preserve">La société </w:t>
      </w:r>
      <w:r w:rsidRPr="003A5083">
        <w:rPr>
          <w:rFonts w:ascii="Verdana" w:hAnsi="Verdana"/>
          <w:color w:val="404040"/>
          <w:sz w:val="22"/>
          <w:szCs w:val="22"/>
          <w:u w:color="404040"/>
          <w:lang w:val="fr-FR"/>
        </w:rPr>
        <w:t>GC</w:t>
      </w:r>
      <w:r>
        <w:rPr>
          <w:rFonts w:ascii="Verdana" w:hAnsi="Verdana"/>
          <w:color w:val="404040"/>
          <w:sz w:val="22"/>
          <w:szCs w:val="22"/>
          <w:u w:color="404040"/>
          <w:lang w:val="fr-FR"/>
        </w:rPr>
        <w:t xml:space="preserve"> </w:t>
      </w:r>
      <w:r w:rsidRPr="003A5083">
        <w:rPr>
          <w:rFonts w:ascii="Verdana" w:hAnsi="Verdana"/>
          <w:color w:val="404040"/>
          <w:sz w:val="22"/>
          <w:szCs w:val="22"/>
          <w:u w:color="404040"/>
          <w:lang w:val="fr-FR"/>
        </w:rPr>
        <w:t xml:space="preserve">s'est toujours </w:t>
      </w:r>
      <w:r w:rsidR="0037655A" w:rsidRPr="003A5083">
        <w:rPr>
          <w:rFonts w:ascii="Verdana" w:hAnsi="Verdana"/>
          <w:color w:val="404040"/>
          <w:sz w:val="22"/>
          <w:szCs w:val="22"/>
          <w:u w:color="404040"/>
          <w:lang w:val="fr-FR"/>
        </w:rPr>
        <w:t>intéressée</w:t>
      </w:r>
      <w:r w:rsidRPr="003A5083">
        <w:rPr>
          <w:rFonts w:ascii="Verdana" w:hAnsi="Verdana"/>
          <w:color w:val="404040"/>
          <w:sz w:val="22"/>
          <w:szCs w:val="22"/>
          <w:u w:color="404040"/>
          <w:lang w:val="fr-FR"/>
        </w:rPr>
        <w:t xml:space="preserve"> à ce sujet particulier et participe activement à l'élaboration de solutions </w:t>
      </w:r>
      <w:r w:rsidR="0037655A">
        <w:rPr>
          <w:rFonts w:ascii="Verdana" w:hAnsi="Verdana"/>
          <w:color w:val="404040"/>
          <w:sz w:val="22"/>
          <w:szCs w:val="22"/>
          <w:u w:color="404040"/>
          <w:lang w:val="fr-FR"/>
        </w:rPr>
        <w:t xml:space="preserve">et de traitement </w:t>
      </w:r>
      <w:r w:rsidRPr="003A5083">
        <w:rPr>
          <w:rFonts w:ascii="Verdana" w:hAnsi="Verdana"/>
          <w:color w:val="404040"/>
          <w:sz w:val="22"/>
          <w:szCs w:val="22"/>
          <w:u w:color="404040"/>
          <w:lang w:val="fr-FR"/>
        </w:rPr>
        <w:t xml:space="preserve">pour les </w:t>
      </w:r>
      <w:r w:rsidR="0037655A">
        <w:rPr>
          <w:rFonts w:ascii="Verdana" w:hAnsi="Verdana"/>
          <w:color w:val="404040"/>
          <w:sz w:val="22"/>
          <w:szCs w:val="22"/>
          <w:u w:color="404040"/>
          <w:lang w:val="fr-FR"/>
        </w:rPr>
        <w:t>praticiens</w:t>
      </w:r>
      <w:r w:rsidRPr="003A5083">
        <w:rPr>
          <w:rFonts w:ascii="Verdana" w:hAnsi="Verdana"/>
          <w:color w:val="404040"/>
          <w:sz w:val="22"/>
          <w:szCs w:val="22"/>
          <w:u w:color="404040"/>
          <w:lang w:val="fr-FR"/>
        </w:rPr>
        <w:t xml:space="preserve"> et les patients. </w:t>
      </w:r>
      <w:r w:rsidR="0037655A">
        <w:rPr>
          <w:rFonts w:ascii="Verdana" w:hAnsi="Verdana"/>
          <w:color w:val="404040"/>
          <w:sz w:val="22"/>
          <w:szCs w:val="22"/>
          <w:u w:color="404040"/>
          <w:lang w:val="fr-FR"/>
        </w:rPr>
        <w:t>Vous êtes intéressés</w:t>
      </w:r>
      <w:r w:rsidRPr="003A5083">
        <w:rPr>
          <w:rFonts w:ascii="Verdana" w:hAnsi="Verdana"/>
          <w:color w:val="404040"/>
          <w:sz w:val="22"/>
          <w:szCs w:val="22"/>
          <w:u w:color="404040"/>
          <w:lang w:val="fr-FR"/>
        </w:rPr>
        <w:t xml:space="preserve"> par les solutions uniques que GC </w:t>
      </w:r>
      <w:r w:rsidR="0037655A">
        <w:rPr>
          <w:rFonts w:ascii="Verdana" w:hAnsi="Verdana"/>
          <w:color w:val="404040"/>
          <w:sz w:val="22"/>
          <w:szCs w:val="22"/>
          <w:u w:color="404040"/>
          <w:lang w:val="fr-FR"/>
        </w:rPr>
        <w:t xml:space="preserve">propose à l’heure actuelle </w:t>
      </w:r>
      <w:r w:rsidRPr="003A5083">
        <w:rPr>
          <w:rFonts w:ascii="Verdana" w:hAnsi="Verdana"/>
          <w:color w:val="404040"/>
          <w:sz w:val="22"/>
          <w:szCs w:val="22"/>
          <w:u w:color="404040"/>
          <w:lang w:val="fr-FR"/>
        </w:rPr>
        <w:t xml:space="preserve">? Consultez </w:t>
      </w:r>
      <w:r w:rsidR="0037655A">
        <w:rPr>
          <w:rFonts w:ascii="Verdana" w:hAnsi="Verdana"/>
          <w:color w:val="404040"/>
          <w:sz w:val="22"/>
          <w:szCs w:val="22"/>
          <w:u w:color="404040"/>
          <w:lang w:val="fr-FR"/>
        </w:rPr>
        <w:t>notre</w:t>
      </w:r>
      <w:r w:rsidRPr="003A5083">
        <w:rPr>
          <w:rFonts w:ascii="Verdana" w:hAnsi="Verdana"/>
          <w:color w:val="404040"/>
          <w:sz w:val="22"/>
          <w:szCs w:val="22"/>
          <w:u w:color="404040"/>
          <w:lang w:val="fr-FR"/>
        </w:rPr>
        <w:t xml:space="preserve"> page web avec </w:t>
      </w:r>
      <w:r w:rsidR="007D1CF8">
        <w:rPr>
          <w:rFonts w:ascii="Verdana" w:hAnsi="Verdana"/>
          <w:color w:val="404040"/>
          <w:sz w:val="22"/>
          <w:szCs w:val="22"/>
          <w:u w:color="404040"/>
          <w:lang w:val="fr-FR"/>
        </w:rPr>
        <w:t>s</w:t>
      </w:r>
      <w:r w:rsidRPr="003A5083">
        <w:rPr>
          <w:rFonts w:ascii="Verdana" w:hAnsi="Verdana"/>
          <w:color w:val="404040"/>
          <w:sz w:val="22"/>
          <w:szCs w:val="22"/>
          <w:u w:color="404040"/>
          <w:lang w:val="fr-FR"/>
        </w:rPr>
        <w:t xml:space="preserve">es produits </w:t>
      </w:r>
      <w:r w:rsidR="007D1CF8">
        <w:rPr>
          <w:rFonts w:ascii="Verdana" w:hAnsi="Verdana"/>
          <w:color w:val="404040"/>
          <w:sz w:val="22"/>
          <w:szCs w:val="22"/>
          <w:u w:color="404040"/>
          <w:lang w:val="fr-FR"/>
        </w:rPr>
        <w:t>dédiés</w:t>
      </w:r>
      <w:r w:rsidRPr="003A5083">
        <w:rPr>
          <w:rFonts w:ascii="Verdana" w:hAnsi="Verdana"/>
          <w:color w:val="404040"/>
          <w:sz w:val="22"/>
          <w:szCs w:val="22"/>
          <w:u w:color="404040"/>
          <w:lang w:val="fr-FR"/>
        </w:rPr>
        <w:t xml:space="preserve">, </w:t>
      </w:r>
      <w:r w:rsidR="007D1CF8">
        <w:rPr>
          <w:rFonts w:ascii="Verdana" w:hAnsi="Verdana"/>
          <w:color w:val="404040"/>
          <w:sz w:val="22"/>
          <w:szCs w:val="22"/>
          <w:u w:color="404040"/>
          <w:lang w:val="fr-FR"/>
        </w:rPr>
        <w:t>s</w:t>
      </w:r>
      <w:r w:rsidRPr="003A5083">
        <w:rPr>
          <w:rFonts w:ascii="Verdana" w:hAnsi="Verdana"/>
          <w:color w:val="404040"/>
          <w:sz w:val="22"/>
          <w:szCs w:val="22"/>
          <w:u w:color="404040"/>
          <w:lang w:val="fr-FR"/>
        </w:rPr>
        <w:t xml:space="preserve">es plans de traitement, </w:t>
      </w:r>
      <w:r w:rsidR="007D1CF8">
        <w:rPr>
          <w:rFonts w:ascii="Verdana" w:hAnsi="Verdana"/>
          <w:color w:val="404040"/>
          <w:sz w:val="22"/>
          <w:szCs w:val="22"/>
          <w:u w:color="404040"/>
          <w:lang w:val="fr-FR"/>
        </w:rPr>
        <w:t>s</w:t>
      </w:r>
      <w:r w:rsidRPr="003A5083">
        <w:rPr>
          <w:rFonts w:ascii="Verdana" w:hAnsi="Verdana"/>
          <w:color w:val="404040"/>
          <w:sz w:val="22"/>
          <w:szCs w:val="22"/>
          <w:u w:color="404040"/>
          <w:lang w:val="fr-FR"/>
        </w:rPr>
        <w:t xml:space="preserve">es vidéos et </w:t>
      </w:r>
      <w:r w:rsidR="007D1CF8">
        <w:rPr>
          <w:rFonts w:ascii="Verdana" w:hAnsi="Verdana"/>
          <w:color w:val="404040"/>
          <w:sz w:val="22"/>
          <w:szCs w:val="22"/>
          <w:u w:color="404040"/>
          <w:lang w:val="fr-FR"/>
        </w:rPr>
        <w:t>s</w:t>
      </w:r>
      <w:r w:rsidRPr="003A5083">
        <w:rPr>
          <w:rFonts w:ascii="Verdana" w:hAnsi="Verdana"/>
          <w:color w:val="404040"/>
          <w:sz w:val="22"/>
          <w:szCs w:val="22"/>
          <w:u w:color="404040"/>
          <w:lang w:val="fr-FR"/>
        </w:rPr>
        <w:t xml:space="preserve">es webinaires sur </w:t>
      </w:r>
      <w:r w:rsidR="007D1CF8">
        <w:rPr>
          <w:rFonts w:ascii="Verdana" w:hAnsi="Verdana"/>
          <w:color w:val="404040"/>
          <w:sz w:val="22"/>
          <w:szCs w:val="22"/>
          <w:u w:color="404040"/>
          <w:lang w:val="fr-FR"/>
        </w:rPr>
        <w:t>l</w:t>
      </w:r>
      <w:r w:rsidRPr="003A5083">
        <w:rPr>
          <w:rFonts w:ascii="Verdana" w:hAnsi="Verdana"/>
          <w:color w:val="404040"/>
          <w:sz w:val="22"/>
          <w:szCs w:val="22"/>
          <w:u w:color="404040"/>
          <w:lang w:val="fr-FR"/>
        </w:rPr>
        <w:t xml:space="preserve">e sujet : </w:t>
      </w:r>
      <w:hyperlink r:id="rId6" w:history="1">
        <w:r w:rsidRPr="0036436D">
          <w:rPr>
            <w:rStyle w:val="Hyperlink"/>
            <w:rFonts w:ascii="Verdana" w:hAnsi="Verdana"/>
            <w:sz w:val="22"/>
            <w:szCs w:val="22"/>
            <w:lang w:val="fr-FR"/>
          </w:rPr>
          <w:t>https://campaigns-gceurope.com/mih/</w:t>
        </w:r>
      </w:hyperlink>
      <w:r w:rsidRPr="003A5083">
        <w:rPr>
          <w:rFonts w:ascii="Verdana" w:hAnsi="Verdana"/>
          <w:color w:val="404040"/>
          <w:sz w:val="22"/>
          <w:szCs w:val="22"/>
          <w:u w:color="404040"/>
          <w:lang w:val="fr-FR"/>
        </w:rPr>
        <w:t>.</w:t>
      </w:r>
    </w:p>
    <w:p w14:paraId="6F9B20D0" w14:textId="2D46B849" w:rsidR="003A4DB2" w:rsidRPr="00617C13" w:rsidRDefault="003A4DB2" w:rsidP="00981F33">
      <w:pPr>
        <w:spacing w:line="360" w:lineRule="auto"/>
        <w:jc w:val="both"/>
        <w:rPr>
          <w:rStyle w:val="Hyperlink"/>
          <w:rFonts w:ascii="Verdana" w:hAnsi="Verdana" w:cs="Calibri"/>
          <w:sz w:val="22"/>
          <w:szCs w:val="22"/>
          <w:lang w:val="fr-FR"/>
        </w:rPr>
      </w:pPr>
    </w:p>
    <w:p w14:paraId="0D189194" w14:textId="77777777" w:rsidR="003A4DB2" w:rsidRPr="00617C13" w:rsidRDefault="003A4DB2" w:rsidP="00981F33">
      <w:pPr>
        <w:spacing w:line="360" w:lineRule="auto"/>
        <w:jc w:val="both"/>
        <w:rPr>
          <w:rStyle w:val="Hyperlink"/>
          <w:rFonts w:ascii="Verdana" w:hAnsi="Verdana" w:cs="Calibri"/>
          <w:sz w:val="22"/>
          <w:szCs w:val="22"/>
          <w:lang w:val="fr-FR"/>
        </w:rPr>
      </w:pPr>
    </w:p>
    <w:p w14:paraId="267EB428"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GC FRANCE S.A.S.</w:t>
      </w:r>
    </w:p>
    <w:p w14:paraId="65D22EF5"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8 rue Benjamin Franklin</w:t>
      </w:r>
    </w:p>
    <w:p w14:paraId="4B605155"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94370 Sucy en Brie</w:t>
      </w:r>
    </w:p>
    <w:p w14:paraId="7A638D28" w14:textId="4F45366F"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France</w:t>
      </w:r>
      <w:bookmarkStart w:id="0" w:name="_GoBack"/>
      <w:bookmarkEnd w:id="0"/>
    </w:p>
    <w:p w14:paraId="582B3A34"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+33 1 49 80 37 91</w:t>
      </w:r>
    </w:p>
    <w:p w14:paraId="0D64D4B4"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r w:rsidRPr="00471EB9">
        <w:rPr>
          <w:rFonts w:ascii="Verdana" w:hAnsi="Verdana"/>
          <w:bCs/>
          <w:color w:val="464646"/>
          <w:spacing w:val="5"/>
          <w:kern w:val="28"/>
          <w:sz w:val="22"/>
          <w:szCs w:val="22"/>
          <w:u w:color="464646"/>
          <w:lang w:val="fr-FR"/>
        </w:rPr>
        <w:t>+33 1 45 76 32 68</w:t>
      </w:r>
    </w:p>
    <w:p w14:paraId="7040C1DF" w14:textId="77777777" w:rsidR="00471EB9" w:rsidRPr="00471EB9" w:rsidRDefault="00471EB9" w:rsidP="00471EB9">
      <w:pPr>
        <w:spacing w:line="360" w:lineRule="auto"/>
        <w:rPr>
          <w:rFonts w:ascii="Verdana" w:hAnsi="Verdana"/>
          <w:bCs/>
          <w:color w:val="464646"/>
          <w:spacing w:val="5"/>
          <w:kern w:val="28"/>
          <w:sz w:val="22"/>
          <w:szCs w:val="22"/>
          <w:u w:color="464646"/>
          <w:lang w:val="fr-FR"/>
        </w:rPr>
      </w:pPr>
      <w:proofErr w:type="spellStart"/>
      <w:r w:rsidRPr="00471EB9">
        <w:rPr>
          <w:rFonts w:ascii="Verdana" w:hAnsi="Verdana"/>
          <w:bCs/>
          <w:color w:val="464646"/>
          <w:spacing w:val="5"/>
          <w:kern w:val="28"/>
          <w:sz w:val="22"/>
          <w:szCs w:val="22"/>
          <w:u w:color="464646"/>
          <w:lang w:val="fr-FR"/>
        </w:rPr>
        <w:t>info.france@gc.dental</w:t>
      </w:r>
      <w:proofErr w:type="spellEnd"/>
    </w:p>
    <w:p w14:paraId="3F457E4B" w14:textId="7F5A88F6" w:rsidR="003A4DB2" w:rsidRPr="00136E2B" w:rsidRDefault="00471EB9" w:rsidP="00471EB9">
      <w:pPr>
        <w:spacing w:line="360" w:lineRule="auto"/>
        <w:rPr>
          <w:rStyle w:val="Hyperlink"/>
          <w:rFonts w:ascii="Verdana" w:hAnsi="Verdana"/>
          <w:spacing w:val="5"/>
          <w:kern w:val="28"/>
          <w:sz w:val="22"/>
          <w:szCs w:val="22"/>
          <w:lang w:val="fr-FR"/>
        </w:rPr>
      </w:pPr>
      <w:r w:rsidRPr="00471EB9">
        <w:rPr>
          <w:rFonts w:ascii="Verdana" w:hAnsi="Verdana"/>
          <w:bCs/>
          <w:color w:val="464646"/>
          <w:spacing w:val="5"/>
          <w:kern w:val="28"/>
          <w:sz w:val="22"/>
          <w:szCs w:val="22"/>
          <w:u w:color="464646"/>
          <w:lang w:val="fr-FR"/>
        </w:rPr>
        <w:t>france.gceurope.com</w:t>
      </w:r>
    </w:p>
    <w:sectPr w:rsidR="003A4DB2" w:rsidRPr="00136E2B">
      <w:headerReference w:type="even" r:id="rId7"/>
      <w:headerReference w:type="default" r:id="rId8"/>
      <w:footerReference w:type="even" r:id="rId9"/>
      <w:footerReference w:type="default" r:id="rId10"/>
      <w:headerReference w:type="first" r:id="rId11"/>
      <w:footerReference w:type="first" r:id="rId12"/>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BC76" w14:textId="77777777" w:rsidR="00290AE1" w:rsidRDefault="00290AE1">
      <w:r>
        <w:separator/>
      </w:r>
    </w:p>
  </w:endnote>
  <w:endnote w:type="continuationSeparator" w:id="0">
    <w:p w14:paraId="038B317E" w14:textId="77777777" w:rsidR="00290AE1" w:rsidRDefault="0029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BA9C" w14:textId="77777777" w:rsidR="00AF3529" w:rsidRDefault="00AF3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E531" w14:textId="77777777" w:rsidR="00AF3529" w:rsidRDefault="00AF3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824C" w14:textId="77777777" w:rsidR="00AF3529" w:rsidRDefault="00AF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8041" w14:textId="77777777" w:rsidR="00290AE1" w:rsidRDefault="00290AE1">
      <w:r>
        <w:separator/>
      </w:r>
    </w:p>
  </w:footnote>
  <w:footnote w:type="continuationSeparator" w:id="0">
    <w:p w14:paraId="0F4C8344" w14:textId="77777777" w:rsidR="00290AE1" w:rsidRDefault="0029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26DA" w14:textId="77777777" w:rsidR="00AF3529" w:rsidRDefault="00AF3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ED9B" w14:textId="77777777" w:rsidR="00AF3529" w:rsidRDefault="00AF3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0F6D4D"/>
    <w:rsid w:val="00106786"/>
    <w:rsid w:val="00107638"/>
    <w:rsid w:val="00110E12"/>
    <w:rsid w:val="00136E2B"/>
    <w:rsid w:val="00140BEB"/>
    <w:rsid w:val="0016511A"/>
    <w:rsid w:val="00181168"/>
    <w:rsid w:val="001A7166"/>
    <w:rsid w:val="001B5343"/>
    <w:rsid w:val="001C1388"/>
    <w:rsid w:val="001E7F7E"/>
    <w:rsid w:val="00204E47"/>
    <w:rsid w:val="00226F69"/>
    <w:rsid w:val="00227FB1"/>
    <w:rsid w:val="00243ADC"/>
    <w:rsid w:val="00247359"/>
    <w:rsid w:val="00270FCD"/>
    <w:rsid w:val="00290AE1"/>
    <w:rsid w:val="00291EEA"/>
    <w:rsid w:val="002974A2"/>
    <w:rsid w:val="002A3AB6"/>
    <w:rsid w:val="002A4426"/>
    <w:rsid w:val="002C389F"/>
    <w:rsid w:val="002F4CB5"/>
    <w:rsid w:val="002F55D7"/>
    <w:rsid w:val="003042DF"/>
    <w:rsid w:val="00312F6E"/>
    <w:rsid w:val="00321DE6"/>
    <w:rsid w:val="0037655A"/>
    <w:rsid w:val="003A4DB2"/>
    <w:rsid w:val="003A5083"/>
    <w:rsid w:val="003B4C34"/>
    <w:rsid w:val="003F1B6F"/>
    <w:rsid w:val="00444A98"/>
    <w:rsid w:val="00471EB9"/>
    <w:rsid w:val="004C48D0"/>
    <w:rsid w:val="004D0FBF"/>
    <w:rsid w:val="004D3B6C"/>
    <w:rsid w:val="004E5499"/>
    <w:rsid w:val="004E57C3"/>
    <w:rsid w:val="0052480D"/>
    <w:rsid w:val="00533369"/>
    <w:rsid w:val="005433E0"/>
    <w:rsid w:val="00572892"/>
    <w:rsid w:val="005D1861"/>
    <w:rsid w:val="005E7894"/>
    <w:rsid w:val="00610AAC"/>
    <w:rsid w:val="00616F42"/>
    <w:rsid w:val="00617C13"/>
    <w:rsid w:val="00657BB0"/>
    <w:rsid w:val="006C68FF"/>
    <w:rsid w:val="006E03C2"/>
    <w:rsid w:val="006E29B0"/>
    <w:rsid w:val="00721DD1"/>
    <w:rsid w:val="0072441C"/>
    <w:rsid w:val="007248DC"/>
    <w:rsid w:val="00740CD0"/>
    <w:rsid w:val="00760491"/>
    <w:rsid w:val="00776B7A"/>
    <w:rsid w:val="007D1CF8"/>
    <w:rsid w:val="00821D97"/>
    <w:rsid w:val="00822204"/>
    <w:rsid w:val="008460BC"/>
    <w:rsid w:val="00846824"/>
    <w:rsid w:val="00867C29"/>
    <w:rsid w:val="008753D9"/>
    <w:rsid w:val="008F7868"/>
    <w:rsid w:val="00906474"/>
    <w:rsid w:val="00911D35"/>
    <w:rsid w:val="00914C1C"/>
    <w:rsid w:val="00927CF4"/>
    <w:rsid w:val="00960DB7"/>
    <w:rsid w:val="00981F33"/>
    <w:rsid w:val="009C1D99"/>
    <w:rsid w:val="00A304BF"/>
    <w:rsid w:val="00A7746D"/>
    <w:rsid w:val="00AC77C3"/>
    <w:rsid w:val="00AF3529"/>
    <w:rsid w:val="00B0362E"/>
    <w:rsid w:val="00B65933"/>
    <w:rsid w:val="00B87FB1"/>
    <w:rsid w:val="00BD4617"/>
    <w:rsid w:val="00BF476B"/>
    <w:rsid w:val="00C55B3F"/>
    <w:rsid w:val="00CA5AE9"/>
    <w:rsid w:val="00CA5DBB"/>
    <w:rsid w:val="00D21359"/>
    <w:rsid w:val="00DC1238"/>
    <w:rsid w:val="00ED2B9D"/>
    <w:rsid w:val="00ED59B2"/>
    <w:rsid w:val="00F966A1"/>
    <w:rsid w:val="00FA4C5A"/>
    <w:rsid w:val="00FB6B5E"/>
    <w:rsid w:val="00FC0286"/>
    <w:rsid w:val="00FC50F7"/>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Revision">
    <w:name w:val="Revision"/>
    <w:hidden/>
    <w:uiPriority w:val="99"/>
    <w:semiHidden/>
    <w:rsid w:val="00740CD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433E0"/>
    <w:rPr>
      <w:b/>
      <w:bCs/>
    </w:rPr>
  </w:style>
  <w:style w:type="character" w:customStyle="1" w:styleId="CommentSubjectChar">
    <w:name w:val="Comment Subject Char"/>
    <w:basedOn w:val="CommentTextChar"/>
    <w:link w:val="CommentSubject"/>
    <w:uiPriority w:val="99"/>
    <w:semiHidden/>
    <w:rsid w:val="005433E0"/>
    <w:rPr>
      <w:rFonts w:cs="Arial Unicode MS"/>
      <w:b/>
      <w:bCs/>
      <w:color w:val="000000"/>
      <w:u w:color="000000"/>
      <w:lang w:val="en-US"/>
    </w:rPr>
  </w:style>
  <w:style w:type="character" w:styleId="FollowedHyperlink">
    <w:name w:val="FollowedHyperlink"/>
    <w:basedOn w:val="DefaultParagraphFont"/>
    <w:uiPriority w:val="99"/>
    <w:semiHidden/>
    <w:unhideWhenUsed/>
    <w:rsid w:val="00FC028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03594979">
      <w:bodyDiv w:val="1"/>
      <w:marLeft w:val="0"/>
      <w:marRight w:val="0"/>
      <w:marTop w:val="0"/>
      <w:marBottom w:val="0"/>
      <w:divBdr>
        <w:top w:val="none" w:sz="0" w:space="0" w:color="auto"/>
        <w:left w:val="none" w:sz="0" w:space="0" w:color="auto"/>
        <w:bottom w:val="none" w:sz="0" w:space="0" w:color="auto"/>
        <w:right w:val="none" w:sz="0" w:space="0" w:color="auto"/>
      </w:divBdr>
      <w:divsChild>
        <w:div w:id="2038312021">
          <w:marLeft w:val="0"/>
          <w:marRight w:val="0"/>
          <w:marTop w:val="0"/>
          <w:marBottom w:val="0"/>
          <w:divBdr>
            <w:top w:val="none" w:sz="0" w:space="0" w:color="auto"/>
            <w:left w:val="none" w:sz="0" w:space="0" w:color="auto"/>
            <w:bottom w:val="none" w:sz="0" w:space="0" w:color="auto"/>
            <w:right w:val="none" w:sz="0" w:space="0" w:color="auto"/>
          </w:divBdr>
          <w:divsChild>
            <w:div w:id="358315033">
              <w:marLeft w:val="0"/>
              <w:marRight w:val="0"/>
              <w:marTop w:val="0"/>
              <w:marBottom w:val="0"/>
              <w:divBdr>
                <w:top w:val="none" w:sz="0" w:space="0" w:color="auto"/>
                <w:left w:val="none" w:sz="0" w:space="0" w:color="auto"/>
                <w:bottom w:val="none" w:sz="0" w:space="0" w:color="auto"/>
                <w:right w:val="none" w:sz="0" w:space="0" w:color="auto"/>
              </w:divBdr>
            </w:div>
            <w:div w:id="177741151">
              <w:marLeft w:val="0"/>
              <w:marRight w:val="0"/>
              <w:marTop w:val="300"/>
              <w:marBottom w:val="0"/>
              <w:divBdr>
                <w:top w:val="none" w:sz="0" w:space="0" w:color="auto"/>
                <w:left w:val="none" w:sz="0" w:space="0" w:color="auto"/>
                <w:bottom w:val="none" w:sz="0" w:space="0" w:color="auto"/>
                <w:right w:val="none" w:sz="0" w:space="0" w:color="auto"/>
              </w:divBdr>
            </w:div>
            <w:div w:id="1657803050">
              <w:marLeft w:val="0"/>
              <w:marRight w:val="0"/>
              <w:marTop w:val="0"/>
              <w:marBottom w:val="0"/>
              <w:divBdr>
                <w:top w:val="none" w:sz="0" w:space="0" w:color="auto"/>
                <w:left w:val="none" w:sz="0" w:space="0" w:color="auto"/>
                <w:bottom w:val="none" w:sz="0" w:space="0" w:color="auto"/>
                <w:right w:val="none" w:sz="0" w:space="0" w:color="auto"/>
              </w:divBdr>
            </w:div>
            <w:div w:id="246883379">
              <w:marLeft w:val="0"/>
              <w:marRight w:val="0"/>
              <w:marTop w:val="300"/>
              <w:marBottom w:val="0"/>
              <w:divBdr>
                <w:top w:val="none" w:sz="0" w:space="0" w:color="auto"/>
                <w:left w:val="none" w:sz="0" w:space="0" w:color="auto"/>
                <w:bottom w:val="none" w:sz="0" w:space="0" w:color="auto"/>
                <w:right w:val="none" w:sz="0" w:space="0" w:color="auto"/>
              </w:divBdr>
            </w:div>
            <w:div w:id="10536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aigns-gceurope.com/mi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2640</Characters>
  <Application>Microsoft Office Word</Application>
  <DocSecurity>4</DocSecurity>
  <Lines>22</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2</cp:revision>
  <cp:lastPrinted>2020-01-21T15:04:00Z</cp:lastPrinted>
  <dcterms:created xsi:type="dcterms:W3CDTF">2022-03-23T15:19:00Z</dcterms:created>
  <dcterms:modified xsi:type="dcterms:W3CDTF">2022-03-23T15:19:00Z</dcterms:modified>
</cp:coreProperties>
</file>