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30E6" w14:textId="338F9FC1" w:rsidR="00A31E36" w:rsidRDefault="00A31E36">
      <w:pPr>
        <w:pStyle w:val="Default"/>
        <w:jc w:val="right"/>
        <w:rPr>
          <w:rFonts w:ascii="72 Light" w:hAnsi="72 Light" w:cs="72 Light"/>
          <w:b/>
          <w:bCs/>
          <w:sz w:val="23"/>
          <w:szCs w:val="23"/>
          <w:u w:val="single" w:color="000000"/>
          <w:lang w:val="en-US"/>
        </w:rPr>
      </w:pPr>
    </w:p>
    <w:p w14:paraId="5B782DDB" w14:textId="4FBC46F6" w:rsidR="005A5062" w:rsidRPr="00821005" w:rsidRDefault="00A361F9">
      <w:pPr>
        <w:pStyle w:val="Default"/>
        <w:jc w:val="right"/>
        <w:rPr>
          <w:rFonts w:ascii="72 Light" w:eastAsia="Verdana" w:hAnsi="72 Light" w:cs="72 Light"/>
          <w:sz w:val="23"/>
          <w:szCs w:val="23"/>
          <w:u w:color="000000"/>
          <w:lang w:val="fr-FR"/>
        </w:rPr>
      </w:pPr>
      <w:proofErr w:type="spellStart"/>
      <w:r w:rsidRPr="00821005">
        <w:rPr>
          <w:rFonts w:ascii="72 Light" w:hAnsi="72 Light" w:cs="72 Light"/>
          <w:b/>
          <w:bCs/>
          <w:sz w:val="23"/>
          <w:szCs w:val="23"/>
          <w:u w:val="single" w:color="000000"/>
          <w:lang w:val="fr-FR"/>
        </w:rPr>
        <w:t>Press</w:t>
      </w:r>
      <w:proofErr w:type="spellEnd"/>
      <w:r w:rsidRPr="00821005">
        <w:rPr>
          <w:rFonts w:ascii="72 Light" w:hAnsi="72 Light" w:cs="72 Light"/>
          <w:b/>
          <w:bCs/>
          <w:sz w:val="23"/>
          <w:szCs w:val="23"/>
          <w:u w:val="single" w:color="000000"/>
          <w:lang w:val="fr-FR"/>
        </w:rPr>
        <w:t xml:space="preserve"> release</w:t>
      </w:r>
    </w:p>
    <w:p w14:paraId="2C8410EA" w14:textId="77777777" w:rsidR="005A5062" w:rsidRPr="00821005" w:rsidRDefault="005A5062">
      <w:pPr>
        <w:pStyle w:val="Default"/>
        <w:spacing w:line="340" w:lineRule="atLeast"/>
        <w:rPr>
          <w:rFonts w:ascii="72 Light" w:eastAsia="Verdana" w:hAnsi="72 Light" w:cs="72 Light"/>
          <w:color w:val="222222"/>
          <w:sz w:val="23"/>
          <w:szCs w:val="23"/>
          <w:shd w:val="clear" w:color="auto" w:fill="FFFFFF"/>
          <w:lang w:val="fr-FR"/>
        </w:rPr>
      </w:pPr>
    </w:p>
    <w:p w14:paraId="5E9F3BFA" w14:textId="77777777" w:rsidR="00B53FEB" w:rsidRPr="005E0E2B" w:rsidRDefault="00B53FEB" w:rsidP="00B53FEB">
      <w:pPr>
        <w:pStyle w:val="Default"/>
        <w:spacing w:line="340" w:lineRule="atLeast"/>
        <w:jc w:val="both"/>
        <w:rPr>
          <w:rFonts w:ascii="72 Light" w:hAnsi="72 Light" w:cs="72 Light"/>
          <w:color w:val="222222"/>
          <w:sz w:val="24"/>
          <w:szCs w:val="24"/>
          <w:u w:val="single"/>
          <w:shd w:val="clear" w:color="auto" w:fill="FFFFFF"/>
          <w:lang w:val="fr-FR"/>
        </w:rPr>
      </w:pPr>
      <w:r w:rsidRPr="005E0E2B">
        <w:rPr>
          <w:rFonts w:ascii="72 Light" w:hAnsi="72 Light" w:cs="72 Light"/>
          <w:color w:val="222222"/>
          <w:sz w:val="24"/>
          <w:szCs w:val="24"/>
          <w:u w:val="single"/>
          <w:shd w:val="clear" w:color="auto" w:fill="FFFFFF"/>
          <w:lang w:val="fr-FR"/>
        </w:rPr>
        <w:t>Nouvelle opportunité de financement de la recherche en santé bucco-dentaire</w:t>
      </w:r>
    </w:p>
    <w:p w14:paraId="1DCCE101" w14:textId="77777777" w:rsidR="00B53FEB" w:rsidRPr="00B53FEB" w:rsidRDefault="00B53FEB" w:rsidP="00B53FEB">
      <w:pPr>
        <w:pStyle w:val="Default"/>
        <w:spacing w:line="340" w:lineRule="atLeast"/>
        <w:jc w:val="both"/>
        <w:rPr>
          <w:rFonts w:ascii="72 Light" w:hAnsi="72 Light" w:cs="72 Light"/>
          <w:color w:val="222222"/>
          <w:sz w:val="23"/>
          <w:szCs w:val="23"/>
          <w:shd w:val="clear" w:color="auto" w:fill="FFFFFF"/>
          <w:lang w:val="fr-FR"/>
        </w:rPr>
      </w:pPr>
    </w:p>
    <w:p w14:paraId="57E0AE84" w14:textId="18847A87" w:rsidR="00B53FEB" w:rsidRPr="001E28DD" w:rsidRDefault="00B53FEB" w:rsidP="00B53FEB">
      <w:pPr>
        <w:pStyle w:val="Default"/>
        <w:spacing w:line="340" w:lineRule="atLeast"/>
        <w:jc w:val="both"/>
        <w:rPr>
          <w:rFonts w:ascii="72 Light" w:hAnsi="72 Light" w:cs="72 Light"/>
          <w:b/>
          <w:bCs/>
          <w:color w:val="222222"/>
          <w:sz w:val="28"/>
          <w:szCs w:val="28"/>
          <w:shd w:val="clear" w:color="auto" w:fill="FFFFFF"/>
          <w:lang w:val="fr-FR"/>
        </w:rPr>
      </w:pPr>
      <w:r w:rsidRPr="001E28DD">
        <w:rPr>
          <w:rFonts w:ascii="72 Light" w:hAnsi="72 Light" w:cs="72 Light"/>
          <w:b/>
          <w:bCs/>
          <w:color w:val="222222"/>
          <w:sz w:val="28"/>
          <w:szCs w:val="28"/>
          <w:shd w:val="clear" w:color="auto" w:fill="FFFFFF"/>
          <w:lang w:val="fr-FR"/>
        </w:rPr>
        <w:t>La Fondation Nakao pour la santé bucco-dentaire</w:t>
      </w:r>
      <w:r w:rsidR="001E28DD" w:rsidRPr="001E28DD">
        <w:rPr>
          <w:rFonts w:ascii="72 Light" w:hAnsi="72 Light" w:cs="72 Light"/>
          <w:b/>
          <w:bCs/>
          <w:color w:val="222222"/>
          <w:sz w:val="28"/>
          <w:szCs w:val="28"/>
          <w:shd w:val="clear" w:color="auto" w:fill="FFFFFF"/>
          <w:lang w:val="fr-FR"/>
        </w:rPr>
        <w:t xml:space="preserve"> dans le monde</w:t>
      </w:r>
      <w:r w:rsidRPr="001E28DD">
        <w:rPr>
          <w:rFonts w:ascii="72 Light" w:hAnsi="72 Light" w:cs="72 Light"/>
          <w:b/>
          <w:bCs/>
          <w:color w:val="222222"/>
          <w:sz w:val="28"/>
          <w:szCs w:val="28"/>
          <w:shd w:val="clear" w:color="auto" w:fill="FFFFFF"/>
          <w:lang w:val="fr-FR"/>
        </w:rPr>
        <w:t xml:space="preserve"> lance une nouvelle phase de demandes de subventions de recherche le 21 septembre 2022.</w:t>
      </w:r>
    </w:p>
    <w:p w14:paraId="6193DEE9" w14:textId="77777777" w:rsidR="00B53FEB" w:rsidRPr="00B53FEB" w:rsidRDefault="00B53FEB" w:rsidP="00B53FEB">
      <w:pPr>
        <w:pStyle w:val="Default"/>
        <w:spacing w:line="340" w:lineRule="atLeast"/>
        <w:jc w:val="both"/>
        <w:rPr>
          <w:rFonts w:ascii="72 Light" w:hAnsi="72 Light" w:cs="72 Light"/>
          <w:color w:val="222222"/>
          <w:sz w:val="23"/>
          <w:szCs w:val="23"/>
          <w:shd w:val="clear" w:color="auto" w:fill="FFFFFF"/>
          <w:lang w:val="fr-FR"/>
        </w:rPr>
      </w:pPr>
    </w:p>
    <w:p w14:paraId="00DB6C23" w14:textId="3D15F91B" w:rsidR="00B53FEB" w:rsidRPr="00B53FEB" w:rsidRDefault="00B53FEB" w:rsidP="00B53FEB">
      <w:pPr>
        <w:pStyle w:val="Default"/>
        <w:spacing w:line="340" w:lineRule="atLeast"/>
        <w:jc w:val="both"/>
        <w:rPr>
          <w:rFonts w:ascii="72 Light" w:hAnsi="72 Light" w:cs="72 Light"/>
          <w:color w:val="222222"/>
          <w:sz w:val="23"/>
          <w:szCs w:val="23"/>
          <w:shd w:val="clear" w:color="auto" w:fill="FFFFFF"/>
          <w:lang w:val="fr-FR"/>
        </w:rPr>
      </w:pPr>
      <w:r w:rsidRPr="00B53FEB">
        <w:rPr>
          <w:rFonts w:ascii="72 Light" w:hAnsi="72 Light" w:cs="72 Light"/>
          <w:color w:val="222222"/>
          <w:sz w:val="23"/>
          <w:szCs w:val="23"/>
          <w:shd w:val="clear" w:color="auto" w:fill="FFFFFF"/>
          <w:lang w:val="fr-FR"/>
        </w:rPr>
        <w:t xml:space="preserve">Les universitaires et </w:t>
      </w:r>
      <w:r w:rsidR="001065AC">
        <w:rPr>
          <w:rFonts w:ascii="72 Light" w:hAnsi="72 Light" w:cs="72 Light"/>
          <w:color w:val="222222"/>
          <w:sz w:val="23"/>
          <w:szCs w:val="23"/>
          <w:shd w:val="clear" w:color="auto" w:fill="FFFFFF"/>
          <w:lang w:val="fr-FR"/>
        </w:rPr>
        <w:t>praticiens</w:t>
      </w:r>
      <w:r w:rsidRPr="00B53FEB">
        <w:rPr>
          <w:rFonts w:ascii="72 Light" w:hAnsi="72 Light" w:cs="72 Light"/>
          <w:color w:val="222222"/>
          <w:sz w:val="23"/>
          <w:szCs w:val="23"/>
          <w:shd w:val="clear" w:color="auto" w:fill="FFFFFF"/>
          <w:lang w:val="fr-FR"/>
        </w:rPr>
        <w:t xml:space="preserve"> sont invités à postuler pour </w:t>
      </w:r>
      <w:r w:rsidR="0077061F">
        <w:rPr>
          <w:rFonts w:ascii="72 Light" w:hAnsi="72 Light" w:cs="72 Light"/>
          <w:color w:val="222222"/>
          <w:sz w:val="23"/>
          <w:szCs w:val="23"/>
          <w:shd w:val="clear" w:color="auto" w:fill="FFFFFF"/>
          <w:lang w:val="fr-FR"/>
        </w:rPr>
        <w:t xml:space="preserve">bénéficier de </w:t>
      </w:r>
      <w:r w:rsidRPr="00B53FEB">
        <w:rPr>
          <w:rFonts w:ascii="72 Light" w:hAnsi="72 Light" w:cs="72 Light"/>
          <w:color w:val="222222"/>
          <w:sz w:val="23"/>
          <w:szCs w:val="23"/>
          <w:shd w:val="clear" w:color="auto" w:fill="FFFFFF"/>
          <w:lang w:val="fr-FR"/>
        </w:rPr>
        <w:t xml:space="preserve">la subvention de la Fondation Nakao </w:t>
      </w:r>
      <w:r w:rsidR="0077061F">
        <w:rPr>
          <w:rFonts w:ascii="72 Light" w:hAnsi="72 Light" w:cs="72 Light"/>
          <w:color w:val="222222"/>
          <w:sz w:val="23"/>
          <w:szCs w:val="23"/>
          <w:shd w:val="clear" w:color="auto" w:fill="FFFFFF"/>
          <w:lang w:val="fr-FR"/>
        </w:rPr>
        <w:t>dès le</w:t>
      </w:r>
      <w:r w:rsidRPr="00B53FEB">
        <w:rPr>
          <w:rFonts w:ascii="72 Light" w:hAnsi="72 Light" w:cs="72 Light"/>
          <w:color w:val="222222"/>
          <w:sz w:val="23"/>
          <w:szCs w:val="23"/>
          <w:shd w:val="clear" w:color="auto" w:fill="FFFFFF"/>
          <w:lang w:val="fr-FR"/>
        </w:rPr>
        <w:t xml:space="preserve"> 21 septembre 2022. Il s'agit du quatrième cycle de financement mis à disposition par la prestigieuse fondation, depuis son lancement en 2018. L'organisation soutient les essais cliniques et la recherche sur des sujets importants tels que la dentisterie d'intervention minimale et la santé orale des personnes âgées. </w:t>
      </w:r>
    </w:p>
    <w:p w14:paraId="7CD025DF" w14:textId="77777777" w:rsidR="00B53FEB" w:rsidRPr="00B53FEB" w:rsidRDefault="00B53FEB" w:rsidP="00B53FEB">
      <w:pPr>
        <w:pStyle w:val="Default"/>
        <w:spacing w:line="340" w:lineRule="atLeast"/>
        <w:jc w:val="both"/>
        <w:rPr>
          <w:rFonts w:ascii="72 Light" w:hAnsi="72 Light" w:cs="72 Light"/>
          <w:color w:val="222222"/>
          <w:sz w:val="23"/>
          <w:szCs w:val="23"/>
          <w:shd w:val="clear" w:color="auto" w:fill="FFFFFF"/>
          <w:lang w:val="fr-FR"/>
        </w:rPr>
      </w:pPr>
    </w:p>
    <w:p w14:paraId="5849CDD4" w14:textId="73CECCDF" w:rsidR="00B53FEB" w:rsidRPr="00B53FEB" w:rsidRDefault="00B53FEB" w:rsidP="00B53FEB">
      <w:pPr>
        <w:pStyle w:val="Default"/>
        <w:spacing w:line="340" w:lineRule="atLeast"/>
        <w:jc w:val="both"/>
        <w:rPr>
          <w:rFonts w:ascii="72 Light" w:hAnsi="72 Light" w:cs="72 Light"/>
          <w:color w:val="222222"/>
          <w:sz w:val="23"/>
          <w:szCs w:val="23"/>
          <w:shd w:val="clear" w:color="auto" w:fill="FFFFFF"/>
          <w:lang w:val="fr-FR"/>
        </w:rPr>
      </w:pPr>
      <w:r w:rsidRPr="00B53FEB">
        <w:rPr>
          <w:rFonts w:ascii="72 Light" w:hAnsi="72 Light" w:cs="72 Light"/>
          <w:color w:val="222222"/>
          <w:sz w:val="23"/>
          <w:szCs w:val="23"/>
          <w:shd w:val="clear" w:color="auto" w:fill="FFFFFF"/>
          <w:lang w:val="fr-FR"/>
        </w:rPr>
        <w:t xml:space="preserve">Les candidatures retenues </w:t>
      </w:r>
      <w:r w:rsidR="00EA0BA6">
        <w:rPr>
          <w:rFonts w:ascii="72 Light" w:hAnsi="72 Light" w:cs="72 Light"/>
          <w:color w:val="222222"/>
          <w:sz w:val="23"/>
          <w:szCs w:val="23"/>
          <w:shd w:val="clear" w:color="auto" w:fill="FFFFFF"/>
          <w:lang w:val="fr-FR"/>
        </w:rPr>
        <w:t>verront leur</w:t>
      </w:r>
      <w:r w:rsidRPr="00B53FEB">
        <w:rPr>
          <w:rFonts w:ascii="72 Light" w:hAnsi="72 Light" w:cs="72 Light"/>
          <w:color w:val="222222"/>
          <w:sz w:val="23"/>
          <w:szCs w:val="23"/>
          <w:shd w:val="clear" w:color="auto" w:fill="FFFFFF"/>
          <w:lang w:val="fr-FR"/>
        </w:rPr>
        <w:t xml:space="preserve"> projet</w:t>
      </w:r>
      <w:r w:rsidR="00EA0BA6">
        <w:rPr>
          <w:rFonts w:ascii="72 Light" w:hAnsi="72 Light" w:cs="72 Light"/>
          <w:color w:val="222222"/>
          <w:sz w:val="23"/>
          <w:szCs w:val="23"/>
          <w:shd w:val="clear" w:color="auto" w:fill="FFFFFF"/>
          <w:lang w:val="fr-FR"/>
        </w:rPr>
        <w:t xml:space="preserve"> </w:t>
      </w:r>
      <w:r w:rsidRPr="00B53FEB">
        <w:rPr>
          <w:rFonts w:ascii="72 Light" w:hAnsi="72 Light" w:cs="72 Light"/>
          <w:color w:val="222222"/>
          <w:sz w:val="23"/>
          <w:szCs w:val="23"/>
          <w:shd w:val="clear" w:color="auto" w:fill="FFFFFF"/>
          <w:lang w:val="fr-FR"/>
        </w:rPr>
        <w:t>financé à hauteur de 50 000 CHF/par an</w:t>
      </w:r>
      <w:r w:rsidR="001065AC">
        <w:rPr>
          <w:rFonts w:ascii="72 Light" w:hAnsi="72 Light" w:cs="72 Light"/>
          <w:color w:val="222222"/>
          <w:sz w:val="23"/>
          <w:szCs w:val="23"/>
          <w:shd w:val="clear" w:color="auto" w:fill="FFFFFF"/>
          <w:lang w:val="fr-FR"/>
        </w:rPr>
        <w:t xml:space="preserve"> (environ 51000 euros/an). Les </w:t>
      </w:r>
      <w:r w:rsidR="001065AC" w:rsidRPr="00B53FEB">
        <w:rPr>
          <w:rFonts w:ascii="72 Light" w:hAnsi="72 Light" w:cs="72 Light"/>
          <w:color w:val="222222"/>
          <w:sz w:val="23"/>
          <w:szCs w:val="23"/>
          <w:shd w:val="clear" w:color="auto" w:fill="FFFFFF"/>
          <w:lang w:val="fr-FR"/>
        </w:rPr>
        <w:t>résultats e</w:t>
      </w:r>
      <w:r w:rsidR="001065AC">
        <w:rPr>
          <w:rFonts w:ascii="72 Light" w:hAnsi="72 Light" w:cs="72 Light"/>
          <w:color w:val="222222"/>
          <w:sz w:val="23"/>
          <w:szCs w:val="23"/>
          <w:shd w:val="clear" w:color="auto" w:fill="FFFFFF"/>
          <w:lang w:val="fr-FR"/>
        </w:rPr>
        <w:t xml:space="preserve">t </w:t>
      </w:r>
      <w:r w:rsidR="001065AC" w:rsidRPr="00B53FEB">
        <w:rPr>
          <w:rFonts w:ascii="72 Light" w:hAnsi="72 Light" w:cs="72 Light"/>
          <w:color w:val="222222"/>
          <w:sz w:val="23"/>
          <w:szCs w:val="23"/>
          <w:shd w:val="clear" w:color="auto" w:fill="FFFFFF"/>
          <w:lang w:val="fr-FR"/>
        </w:rPr>
        <w:t>réalisations de chaque étude</w:t>
      </w:r>
      <w:r w:rsidR="001065AC">
        <w:rPr>
          <w:rFonts w:ascii="72 Light" w:hAnsi="72 Light" w:cs="72 Light"/>
          <w:color w:val="222222"/>
          <w:sz w:val="23"/>
          <w:szCs w:val="23"/>
          <w:shd w:val="clear" w:color="auto" w:fill="FFFFFF"/>
          <w:lang w:val="fr-FR"/>
        </w:rPr>
        <w:t xml:space="preserve"> bénéficieront d’une </w:t>
      </w:r>
      <w:r w:rsidRPr="00B53FEB">
        <w:rPr>
          <w:rFonts w:ascii="72 Light" w:hAnsi="72 Light" w:cs="72 Light"/>
          <w:color w:val="222222"/>
          <w:sz w:val="23"/>
          <w:szCs w:val="23"/>
          <w:shd w:val="clear" w:color="auto" w:fill="FFFFFF"/>
          <w:lang w:val="fr-FR"/>
        </w:rPr>
        <w:t>large exposition auprès des professionnels et de l'industrie dentaire ainsi que du grand public (Max 2 ans et jusqu'à CHF 100,0000</w:t>
      </w:r>
      <w:r w:rsidR="001065AC">
        <w:rPr>
          <w:rFonts w:ascii="72 Light" w:hAnsi="72 Light" w:cs="72 Light"/>
          <w:color w:val="222222"/>
          <w:sz w:val="23"/>
          <w:szCs w:val="23"/>
          <w:shd w:val="clear" w:color="auto" w:fill="FFFFFF"/>
          <w:lang w:val="fr-FR"/>
        </w:rPr>
        <w:t xml:space="preserve"> soit environ 103 000 euros</w:t>
      </w:r>
      <w:r w:rsidRPr="00B53FEB">
        <w:rPr>
          <w:rFonts w:ascii="72 Light" w:hAnsi="72 Light" w:cs="72 Light"/>
          <w:color w:val="222222"/>
          <w:sz w:val="23"/>
          <w:szCs w:val="23"/>
          <w:shd w:val="clear" w:color="auto" w:fill="FFFFFF"/>
          <w:lang w:val="fr-FR"/>
        </w:rPr>
        <w:t xml:space="preserve">. Si le budget du projet est supérieur à 50 000 CHF sur deux ans, le candidat doit également soumettre </w:t>
      </w:r>
      <w:r w:rsidR="001E28DD">
        <w:rPr>
          <w:rFonts w:ascii="72 Light" w:hAnsi="72 Light" w:cs="72 Light"/>
          <w:color w:val="222222"/>
          <w:sz w:val="23"/>
          <w:szCs w:val="23"/>
          <w:shd w:val="clear" w:color="auto" w:fill="FFFFFF"/>
          <w:lang w:val="fr-FR"/>
        </w:rPr>
        <w:t xml:space="preserve">sa </w:t>
      </w:r>
      <w:r w:rsidRPr="00B53FEB">
        <w:rPr>
          <w:rFonts w:ascii="72 Light" w:hAnsi="72 Light" w:cs="72 Light"/>
          <w:color w:val="222222"/>
          <w:sz w:val="23"/>
          <w:szCs w:val="23"/>
          <w:shd w:val="clear" w:color="auto" w:fill="FFFFFF"/>
          <w:lang w:val="fr-FR"/>
        </w:rPr>
        <w:t>demande pour la deuxième année.</w:t>
      </w:r>
      <w:r w:rsidR="0057110E">
        <w:rPr>
          <w:rFonts w:ascii="72 Light" w:hAnsi="72 Light" w:cs="72 Light"/>
          <w:color w:val="222222"/>
          <w:sz w:val="23"/>
          <w:szCs w:val="23"/>
          <w:shd w:val="clear" w:color="auto" w:fill="FFFFFF"/>
          <w:lang w:val="fr-FR"/>
        </w:rPr>
        <w:t>)</w:t>
      </w:r>
    </w:p>
    <w:p w14:paraId="226A2019" w14:textId="77777777" w:rsidR="00B53FEB" w:rsidRPr="00B53FEB" w:rsidRDefault="00B53FEB" w:rsidP="00B53FEB">
      <w:pPr>
        <w:pStyle w:val="Default"/>
        <w:spacing w:line="340" w:lineRule="atLeast"/>
        <w:jc w:val="both"/>
        <w:rPr>
          <w:rFonts w:ascii="72 Light" w:hAnsi="72 Light" w:cs="72 Light"/>
          <w:color w:val="222222"/>
          <w:sz w:val="23"/>
          <w:szCs w:val="23"/>
          <w:shd w:val="clear" w:color="auto" w:fill="FFFFFF"/>
          <w:lang w:val="fr-FR"/>
        </w:rPr>
      </w:pPr>
    </w:p>
    <w:p w14:paraId="1753EE20" w14:textId="77777777" w:rsidR="00B53FEB" w:rsidRPr="00B53FEB" w:rsidRDefault="00B53FEB" w:rsidP="00420A86">
      <w:pPr>
        <w:pStyle w:val="Default"/>
        <w:spacing w:line="340" w:lineRule="atLeast"/>
        <w:jc w:val="both"/>
        <w:rPr>
          <w:rFonts w:ascii="72 Light" w:eastAsia="Verdana" w:hAnsi="72 Light" w:cs="72 Light"/>
          <w:color w:val="222222"/>
          <w:sz w:val="23"/>
          <w:szCs w:val="23"/>
          <w:shd w:val="clear" w:color="auto" w:fill="FFFFFF"/>
          <w:lang w:val="fr-FR"/>
        </w:rPr>
      </w:pPr>
    </w:p>
    <w:p w14:paraId="1D60571B" w14:textId="402B9478" w:rsidR="005E0E2B" w:rsidRPr="005E0E2B" w:rsidRDefault="005E0E2B" w:rsidP="005E0E2B">
      <w:pPr>
        <w:pStyle w:val="Default"/>
        <w:spacing w:line="340" w:lineRule="atLeast"/>
        <w:jc w:val="both"/>
        <w:rPr>
          <w:rFonts w:ascii="72 Light" w:eastAsia="Verdana" w:hAnsi="72 Light" w:cs="72 Light"/>
          <w:b/>
          <w:bCs/>
          <w:color w:val="222222"/>
          <w:sz w:val="23"/>
          <w:szCs w:val="23"/>
          <w:shd w:val="clear" w:color="auto" w:fill="FFFFFF"/>
          <w:lang w:val="fr-FR"/>
        </w:rPr>
      </w:pPr>
      <w:r w:rsidRPr="005E0E2B">
        <w:rPr>
          <w:rFonts w:ascii="72 Light" w:eastAsia="Verdana" w:hAnsi="72 Light" w:cs="72 Light"/>
          <w:b/>
          <w:bCs/>
          <w:color w:val="222222"/>
          <w:sz w:val="23"/>
          <w:szCs w:val="23"/>
          <w:shd w:val="clear" w:color="auto" w:fill="FFFFFF"/>
          <w:lang w:val="fr-FR"/>
        </w:rPr>
        <w:t xml:space="preserve">Faire progresser la recherche </w:t>
      </w:r>
      <w:r>
        <w:rPr>
          <w:rFonts w:ascii="72 Light" w:eastAsia="Verdana" w:hAnsi="72 Light" w:cs="72 Light"/>
          <w:b/>
          <w:bCs/>
          <w:color w:val="222222"/>
          <w:sz w:val="23"/>
          <w:szCs w:val="23"/>
          <w:shd w:val="clear" w:color="auto" w:fill="FFFFFF"/>
          <w:lang w:val="fr-FR"/>
        </w:rPr>
        <w:t xml:space="preserve">en </w:t>
      </w:r>
      <w:r w:rsidRPr="005E0E2B">
        <w:rPr>
          <w:rFonts w:ascii="72 Light" w:eastAsia="Verdana" w:hAnsi="72 Light" w:cs="72 Light"/>
          <w:b/>
          <w:bCs/>
          <w:color w:val="222222"/>
          <w:sz w:val="23"/>
          <w:szCs w:val="23"/>
          <w:shd w:val="clear" w:color="auto" w:fill="FFFFFF"/>
          <w:lang w:val="fr-FR"/>
        </w:rPr>
        <w:t>santé bucco-dentaire</w:t>
      </w:r>
    </w:p>
    <w:p w14:paraId="13FA6F31" w14:textId="05DBD0CF" w:rsidR="005E0E2B" w:rsidRPr="005E0E2B" w:rsidRDefault="005E0E2B" w:rsidP="005E0E2B">
      <w:pPr>
        <w:pStyle w:val="Default"/>
        <w:spacing w:line="340" w:lineRule="atLeast"/>
        <w:jc w:val="both"/>
        <w:rPr>
          <w:rFonts w:ascii="72 Light" w:eastAsia="Verdana" w:hAnsi="72 Light" w:cs="72 Light"/>
          <w:color w:val="222222"/>
          <w:sz w:val="23"/>
          <w:szCs w:val="23"/>
          <w:shd w:val="clear" w:color="auto" w:fill="FFFFFF"/>
          <w:lang w:val="fr-FR"/>
        </w:rPr>
      </w:pPr>
      <w:r w:rsidRPr="005E0E2B">
        <w:rPr>
          <w:rFonts w:ascii="72 Light" w:eastAsia="Verdana" w:hAnsi="72 Light" w:cs="72 Light"/>
          <w:color w:val="222222"/>
          <w:sz w:val="23"/>
          <w:szCs w:val="23"/>
          <w:shd w:val="clear" w:color="auto" w:fill="FFFFFF"/>
          <w:lang w:val="fr-FR"/>
        </w:rPr>
        <w:t>La troisième série de demandes de subventions de la fondation a eu lieu en septembre 202</w:t>
      </w:r>
      <w:r w:rsidR="00821005">
        <w:rPr>
          <w:rFonts w:ascii="72 Light" w:eastAsia="Verdana" w:hAnsi="72 Light" w:cs="72 Light"/>
          <w:color w:val="222222"/>
          <w:sz w:val="23"/>
          <w:szCs w:val="23"/>
          <w:shd w:val="clear" w:color="auto" w:fill="FFFFFF"/>
          <w:lang w:val="fr-FR"/>
        </w:rPr>
        <w:t>1</w:t>
      </w:r>
      <w:r w:rsidRPr="005E0E2B">
        <w:rPr>
          <w:rFonts w:ascii="72 Light" w:eastAsia="Verdana" w:hAnsi="72 Light" w:cs="72 Light"/>
          <w:color w:val="222222"/>
          <w:sz w:val="23"/>
          <w:szCs w:val="23"/>
          <w:shd w:val="clear" w:color="auto" w:fill="FFFFFF"/>
          <w:lang w:val="fr-FR"/>
        </w:rPr>
        <w:t xml:space="preserve"> et six études ont eu l'honneur d'être acceptées parmi un très grand nombre de </w:t>
      </w:r>
      <w:r w:rsidR="00821005">
        <w:rPr>
          <w:rFonts w:ascii="72 Light" w:eastAsia="Verdana" w:hAnsi="72 Light" w:cs="72 Light"/>
          <w:color w:val="222222"/>
          <w:sz w:val="23"/>
          <w:szCs w:val="23"/>
          <w:shd w:val="clear" w:color="auto" w:fill="FFFFFF"/>
          <w:lang w:val="fr-FR"/>
        </w:rPr>
        <w:t>propositions</w:t>
      </w:r>
      <w:r w:rsidRPr="005E0E2B">
        <w:rPr>
          <w:rFonts w:ascii="72 Light" w:eastAsia="Verdana" w:hAnsi="72 Light" w:cs="72 Light"/>
          <w:color w:val="222222"/>
          <w:sz w:val="23"/>
          <w:szCs w:val="23"/>
          <w:shd w:val="clear" w:color="auto" w:fill="FFFFFF"/>
          <w:lang w:val="fr-FR"/>
        </w:rPr>
        <w:t xml:space="preserve">. </w:t>
      </w:r>
      <w:r w:rsidR="00821005">
        <w:rPr>
          <w:rFonts w:ascii="72 Light" w:eastAsia="Verdana" w:hAnsi="72 Light" w:cs="72 Light"/>
          <w:color w:val="222222"/>
          <w:sz w:val="23"/>
          <w:szCs w:val="23"/>
          <w:shd w:val="clear" w:color="auto" w:fill="FFFFFF"/>
          <w:lang w:val="fr-FR"/>
        </w:rPr>
        <w:t>Parmi elles </w:t>
      </w:r>
      <w:r w:rsidRPr="005E0E2B">
        <w:rPr>
          <w:rFonts w:ascii="72 Light" w:eastAsia="Verdana" w:hAnsi="72 Light" w:cs="72 Light"/>
          <w:color w:val="222222"/>
          <w:sz w:val="23"/>
          <w:szCs w:val="23"/>
          <w:shd w:val="clear" w:color="auto" w:fill="FFFFFF"/>
          <w:lang w:val="fr-FR"/>
        </w:rPr>
        <w:t>: organisation gouvernementale, organisation non gouvernementale, université, institution de recherche ou autre</w:t>
      </w:r>
      <w:r w:rsidR="00821005">
        <w:rPr>
          <w:rFonts w:ascii="72 Light" w:eastAsia="Verdana" w:hAnsi="72 Light" w:cs="72 Light"/>
          <w:color w:val="222222"/>
          <w:sz w:val="23"/>
          <w:szCs w:val="23"/>
          <w:shd w:val="clear" w:color="auto" w:fill="FFFFFF"/>
          <w:lang w:val="fr-FR"/>
        </w:rPr>
        <w:t>.</w:t>
      </w:r>
    </w:p>
    <w:p w14:paraId="5C597E1A" w14:textId="706AD7B9" w:rsidR="005A5062" w:rsidRPr="00064F96" w:rsidRDefault="005A5062" w:rsidP="00AB6DB0">
      <w:pPr>
        <w:pStyle w:val="Default"/>
        <w:spacing w:line="340" w:lineRule="atLeast"/>
        <w:jc w:val="both"/>
        <w:rPr>
          <w:rFonts w:ascii="72 Light" w:eastAsia="Verdana" w:hAnsi="72 Light" w:cs="72 Light"/>
          <w:color w:val="222222"/>
          <w:sz w:val="23"/>
          <w:szCs w:val="23"/>
          <w:shd w:val="clear" w:color="auto" w:fill="FFFFFF"/>
          <w:lang w:val="fr-FR"/>
        </w:rPr>
      </w:pPr>
    </w:p>
    <w:p w14:paraId="6CF19679" w14:textId="1F4D9D53" w:rsidR="00AB6DB0" w:rsidRPr="00AB6DB0" w:rsidRDefault="00AB6DB0" w:rsidP="00AB6DB0">
      <w:pPr>
        <w:pStyle w:val="Default"/>
        <w:spacing w:line="340" w:lineRule="atLeast"/>
        <w:jc w:val="both"/>
        <w:rPr>
          <w:rFonts w:ascii="72 Light" w:eastAsia="Verdana" w:hAnsi="72 Light" w:cs="72 Light"/>
          <w:color w:val="222222"/>
          <w:sz w:val="23"/>
          <w:szCs w:val="23"/>
          <w:shd w:val="clear" w:color="auto" w:fill="FFFFFF"/>
          <w:lang w:val="fr-FR"/>
        </w:rPr>
      </w:pPr>
      <w:r w:rsidRPr="00AB6DB0">
        <w:rPr>
          <w:rFonts w:ascii="72 Light" w:eastAsia="Verdana" w:hAnsi="72 Light" w:cs="72 Light"/>
          <w:color w:val="222222"/>
          <w:sz w:val="23"/>
          <w:szCs w:val="23"/>
          <w:shd w:val="clear" w:color="auto" w:fill="FFFFFF"/>
          <w:lang w:val="fr-FR"/>
        </w:rPr>
        <w:t xml:space="preserve">La Fondation Nakao soutient la recherche universitaire et les études cliniques contribuant à son objectif fondateur qui est l'amélioration de la santé bucco-dentaire et, par conséquent, de la qualité de vie de tous les habitants de la planète. Les principaux domaines de recherche en santé bucco-dentaire qui sont abordés sont </w:t>
      </w:r>
      <w:r>
        <w:rPr>
          <w:rFonts w:ascii="72 Light" w:eastAsia="Verdana" w:hAnsi="72 Light" w:cs="72 Light"/>
          <w:color w:val="222222"/>
          <w:sz w:val="23"/>
          <w:szCs w:val="23"/>
          <w:shd w:val="clear" w:color="auto" w:fill="FFFFFF"/>
          <w:lang w:val="fr-FR"/>
        </w:rPr>
        <w:t>l</w:t>
      </w:r>
      <w:r w:rsidRPr="00AB6DB0">
        <w:rPr>
          <w:rFonts w:ascii="72 Light" w:eastAsia="Verdana" w:hAnsi="72 Light" w:cs="72 Light"/>
          <w:color w:val="222222"/>
          <w:sz w:val="23"/>
          <w:szCs w:val="23"/>
          <w:shd w:val="clear" w:color="auto" w:fill="FFFFFF"/>
          <w:lang w:val="fr-FR"/>
        </w:rPr>
        <w:t>'intervention minimale, la santé bucco-dentaire des populations vieillissantes et le mouvement 8020, l</w:t>
      </w:r>
      <w:r w:rsidR="00AD7863">
        <w:rPr>
          <w:rFonts w:ascii="72 Light" w:eastAsia="Verdana" w:hAnsi="72 Light" w:cs="72 Light"/>
          <w:color w:val="222222"/>
          <w:sz w:val="23"/>
          <w:szCs w:val="23"/>
          <w:shd w:val="clear" w:color="auto" w:fill="FFFFFF"/>
          <w:lang w:val="fr-FR"/>
        </w:rPr>
        <w:t>es</w:t>
      </w:r>
      <w:r w:rsidRPr="00AB6DB0">
        <w:rPr>
          <w:rFonts w:ascii="72 Light" w:eastAsia="Verdana" w:hAnsi="72 Light" w:cs="72 Light"/>
          <w:color w:val="222222"/>
          <w:sz w:val="23"/>
          <w:szCs w:val="23"/>
          <w:shd w:val="clear" w:color="auto" w:fill="FFFFFF"/>
          <w:lang w:val="fr-FR"/>
        </w:rPr>
        <w:t xml:space="preserve"> fonction</w:t>
      </w:r>
      <w:r w:rsidR="00AD7863">
        <w:rPr>
          <w:rFonts w:ascii="72 Light" w:eastAsia="Verdana" w:hAnsi="72 Light" w:cs="72 Light"/>
          <w:color w:val="222222"/>
          <w:sz w:val="23"/>
          <w:szCs w:val="23"/>
          <w:shd w:val="clear" w:color="auto" w:fill="FFFFFF"/>
          <w:lang w:val="fr-FR"/>
        </w:rPr>
        <w:t>s</w:t>
      </w:r>
      <w:r w:rsidRPr="00AB6DB0">
        <w:rPr>
          <w:rFonts w:ascii="72 Light" w:eastAsia="Verdana" w:hAnsi="72 Light" w:cs="72 Light"/>
          <w:color w:val="222222"/>
          <w:sz w:val="23"/>
          <w:szCs w:val="23"/>
          <w:shd w:val="clear" w:color="auto" w:fill="FFFFFF"/>
          <w:lang w:val="fr-FR"/>
        </w:rPr>
        <w:t xml:space="preserve"> dentaire</w:t>
      </w:r>
      <w:r w:rsidR="00AD7863">
        <w:rPr>
          <w:rFonts w:ascii="72 Light" w:eastAsia="Verdana" w:hAnsi="72 Light" w:cs="72 Light"/>
          <w:color w:val="222222"/>
          <w:sz w:val="23"/>
          <w:szCs w:val="23"/>
          <w:shd w:val="clear" w:color="auto" w:fill="FFFFFF"/>
          <w:lang w:val="fr-FR"/>
        </w:rPr>
        <w:t>s</w:t>
      </w:r>
      <w:r w:rsidRPr="00AB6DB0">
        <w:rPr>
          <w:rFonts w:ascii="72 Light" w:eastAsia="Verdana" w:hAnsi="72 Light" w:cs="72 Light"/>
          <w:color w:val="222222"/>
          <w:sz w:val="23"/>
          <w:szCs w:val="23"/>
          <w:shd w:val="clear" w:color="auto" w:fill="FFFFFF"/>
          <w:lang w:val="fr-FR"/>
        </w:rPr>
        <w:t>, la prévention de la fragilité bucco-dentaire</w:t>
      </w:r>
      <w:r>
        <w:rPr>
          <w:rFonts w:ascii="72 Light" w:eastAsia="Verdana" w:hAnsi="72 Light" w:cs="72 Light"/>
          <w:color w:val="222222"/>
          <w:sz w:val="23"/>
          <w:szCs w:val="23"/>
          <w:shd w:val="clear" w:color="auto" w:fill="FFFFFF"/>
          <w:lang w:val="fr-FR"/>
        </w:rPr>
        <w:t>…</w:t>
      </w:r>
    </w:p>
    <w:p w14:paraId="0B2684BD" w14:textId="77777777" w:rsidR="00AB6DB0" w:rsidRPr="00AB6DB0" w:rsidRDefault="00AB6DB0" w:rsidP="00AB6DB0">
      <w:pPr>
        <w:pStyle w:val="Default"/>
        <w:spacing w:line="340" w:lineRule="atLeast"/>
        <w:ind w:left="960"/>
        <w:jc w:val="both"/>
        <w:rPr>
          <w:rFonts w:ascii="72 Light" w:eastAsia="Verdana" w:hAnsi="72 Light" w:cs="72 Light"/>
          <w:color w:val="222222"/>
          <w:sz w:val="23"/>
          <w:szCs w:val="23"/>
          <w:shd w:val="clear" w:color="auto" w:fill="FFFFFF"/>
          <w:lang w:val="fr-FR"/>
        </w:rPr>
      </w:pPr>
    </w:p>
    <w:p w14:paraId="4DE2D30F" w14:textId="5FBF05F9" w:rsidR="00AB6DB0" w:rsidRPr="00AB6DB0" w:rsidRDefault="00AB6DB0" w:rsidP="00AB6DB0">
      <w:pPr>
        <w:pStyle w:val="Default"/>
        <w:spacing w:line="340" w:lineRule="atLeast"/>
        <w:jc w:val="both"/>
        <w:rPr>
          <w:rFonts w:ascii="72 Light" w:eastAsia="Verdana" w:hAnsi="72 Light" w:cs="72 Light"/>
          <w:color w:val="222222"/>
          <w:sz w:val="23"/>
          <w:szCs w:val="23"/>
          <w:shd w:val="clear" w:color="auto" w:fill="FFFFFF"/>
          <w:lang w:val="fr-FR"/>
        </w:rPr>
      </w:pPr>
      <w:r w:rsidRPr="00AB6DB0">
        <w:rPr>
          <w:rFonts w:ascii="72 Light" w:eastAsia="Verdana" w:hAnsi="72 Light" w:cs="72 Light"/>
          <w:color w:val="222222"/>
          <w:sz w:val="23"/>
          <w:szCs w:val="23"/>
          <w:shd w:val="clear" w:color="auto" w:fill="FFFFFF"/>
          <w:lang w:val="fr-FR"/>
        </w:rPr>
        <w:t xml:space="preserve">"L'inspiration pour la Fondation est venue d'un sujet qui nous tient à cœur : l'impact de la santé bucco-dentaire sur la qualité de vie. Mon mari et moi sommes convaincus que la dentisterie a un rôle fondamental à jouer dans la santé et la longévité des populations du monde entier. Nous sommes impatients de voir cela devenir une réalité grâce aux activités de la Fondation", a déclaré </w:t>
      </w:r>
      <w:proofErr w:type="spellStart"/>
      <w:r w:rsidRPr="00AB6DB0">
        <w:rPr>
          <w:rFonts w:ascii="72 Light" w:eastAsia="Verdana" w:hAnsi="72 Light" w:cs="72 Light"/>
          <w:color w:val="222222"/>
          <w:sz w:val="23"/>
          <w:szCs w:val="23"/>
          <w:shd w:val="clear" w:color="auto" w:fill="FFFFFF"/>
          <w:lang w:val="fr-FR"/>
        </w:rPr>
        <w:t>Makiko</w:t>
      </w:r>
      <w:proofErr w:type="spellEnd"/>
      <w:r w:rsidRPr="00AB6DB0">
        <w:rPr>
          <w:rFonts w:ascii="72 Light" w:eastAsia="Verdana" w:hAnsi="72 Light" w:cs="72 Light"/>
          <w:color w:val="222222"/>
          <w:sz w:val="23"/>
          <w:szCs w:val="23"/>
          <w:shd w:val="clear" w:color="auto" w:fill="FFFFFF"/>
          <w:lang w:val="fr-FR"/>
        </w:rPr>
        <w:t xml:space="preserve"> Nakao, présidente de la Fondation Nakao pour la santé bucco-dentaire mondiale lors de son lancement officiel en 2018.</w:t>
      </w:r>
    </w:p>
    <w:p w14:paraId="53AFD4C8" w14:textId="4D2A2D7A" w:rsidR="005A5062" w:rsidRPr="00064F96" w:rsidRDefault="005A5062" w:rsidP="00A31E36">
      <w:pPr>
        <w:pStyle w:val="Default"/>
        <w:spacing w:line="340" w:lineRule="atLeast"/>
        <w:jc w:val="both"/>
        <w:rPr>
          <w:rFonts w:ascii="72 Light" w:eastAsia="Verdana" w:hAnsi="72 Light" w:cs="72 Light"/>
          <w:color w:val="FF0000"/>
          <w:sz w:val="23"/>
          <w:szCs w:val="23"/>
          <w:shd w:val="clear" w:color="auto" w:fill="FFFFFF"/>
          <w:lang w:val="fr-FR"/>
        </w:rPr>
      </w:pPr>
    </w:p>
    <w:p w14:paraId="2D249BD1" w14:textId="77777777" w:rsidR="0006336F" w:rsidRDefault="0006336F" w:rsidP="00DD24BA">
      <w:pPr>
        <w:pStyle w:val="Default"/>
        <w:spacing w:line="340" w:lineRule="atLeast"/>
        <w:jc w:val="both"/>
        <w:rPr>
          <w:rFonts w:ascii="72 Light" w:eastAsia="Verdana" w:hAnsi="72 Light" w:cs="72 Light"/>
          <w:b/>
          <w:bCs/>
          <w:color w:val="000000" w:themeColor="text1"/>
          <w:sz w:val="23"/>
          <w:szCs w:val="23"/>
          <w:shd w:val="clear" w:color="auto" w:fill="FFFFFF"/>
          <w:lang w:val="fr-FR"/>
        </w:rPr>
      </w:pPr>
    </w:p>
    <w:p w14:paraId="237A1D42" w14:textId="77777777" w:rsidR="0006336F" w:rsidRDefault="0006336F" w:rsidP="00DD24BA">
      <w:pPr>
        <w:pStyle w:val="Default"/>
        <w:spacing w:line="340" w:lineRule="atLeast"/>
        <w:jc w:val="both"/>
        <w:rPr>
          <w:rFonts w:ascii="72 Light" w:eastAsia="Verdana" w:hAnsi="72 Light" w:cs="72 Light"/>
          <w:b/>
          <w:bCs/>
          <w:color w:val="000000" w:themeColor="text1"/>
          <w:sz w:val="23"/>
          <w:szCs w:val="23"/>
          <w:shd w:val="clear" w:color="auto" w:fill="FFFFFF"/>
          <w:lang w:val="fr-FR"/>
        </w:rPr>
      </w:pPr>
    </w:p>
    <w:p w14:paraId="5628A8BE" w14:textId="707A6B7A" w:rsidR="00DD24BA" w:rsidRPr="00DD24BA" w:rsidRDefault="00DD24BA" w:rsidP="00DD24BA">
      <w:pPr>
        <w:pStyle w:val="Default"/>
        <w:spacing w:line="340" w:lineRule="atLeast"/>
        <w:jc w:val="both"/>
        <w:rPr>
          <w:rFonts w:ascii="72 Light" w:eastAsia="Verdana" w:hAnsi="72 Light" w:cs="72 Light"/>
          <w:b/>
          <w:bCs/>
          <w:color w:val="000000" w:themeColor="text1"/>
          <w:sz w:val="23"/>
          <w:szCs w:val="23"/>
          <w:shd w:val="clear" w:color="auto" w:fill="FFFFFF"/>
          <w:lang w:val="fr-FR"/>
        </w:rPr>
      </w:pPr>
      <w:bookmarkStart w:id="0" w:name="_GoBack"/>
      <w:bookmarkEnd w:id="0"/>
      <w:r w:rsidRPr="00DD24BA">
        <w:rPr>
          <w:rFonts w:ascii="72 Light" w:eastAsia="Verdana" w:hAnsi="72 Light" w:cs="72 Light"/>
          <w:b/>
          <w:bCs/>
          <w:color w:val="000000" w:themeColor="text1"/>
          <w:sz w:val="23"/>
          <w:szCs w:val="23"/>
          <w:shd w:val="clear" w:color="auto" w:fill="FFFFFF"/>
          <w:lang w:val="fr-FR"/>
        </w:rPr>
        <w:lastRenderedPageBreak/>
        <w:t>A propos de la Fondation Nakao</w:t>
      </w:r>
    </w:p>
    <w:p w14:paraId="70DE728A" w14:textId="2289A5E5" w:rsidR="00DD24BA" w:rsidRPr="00DD24BA" w:rsidRDefault="00DD24BA" w:rsidP="00DD24BA">
      <w:pPr>
        <w:pStyle w:val="Default"/>
        <w:spacing w:line="340" w:lineRule="atLeast"/>
        <w:jc w:val="both"/>
        <w:rPr>
          <w:rFonts w:ascii="72 Light" w:eastAsia="Verdana" w:hAnsi="72 Light" w:cs="72 Light"/>
          <w:color w:val="000000" w:themeColor="text1"/>
          <w:sz w:val="23"/>
          <w:szCs w:val="23"/>
          <w:shd w:val="clear" w:color="auto" w:fill="FFFFFF"/>
          <w:lang w:val="fr-FR"/>
        </w:rPr>
      </w:pPr>
      <w:r>
        <w:rPr>
          <w:rFonts w:ascii="72 Light" w:eastAsia="Verdana" w:hAnsi="72 Light" w:cs="72 Light"/>
          <w:color w:val="000000" w:themeColor="text1"/>
          <w:sz w:val="23"/>
          <w:szCs w:val="23"/>
          <w:shd w:val="clear" w:color="auto" w:fill="FFFFFF"/>
          <w:lang w:val="fr-FR"/>
        </w:rPr>
        <w:t>C’est l</w:t>
      </w:r>
      <w:r w:rsidRPr="00DD24BA">
        <w:rPr>
          <w:rFonts w:ascii="72 Light" w:eastAsia="Verdana" w:hAnsi="72 Light" w:cs="72 Light"/>
          <w:color w:val="000000" w:themeColor="text1"/>
          <w:sz w:val="23"/>
          <w:szCs w:val="23"/>
          <w:shd w:val="clear" w:color="auto" w:fill="FFFFFF"/>
          <w:lang w:val="fr-FR"/>
        </w:rPr>
        <w:t>e 21 septembre 2018</w:t>
      </w:r>
      <w:r>
        <w:rPr>
          <w:rFonts w:ascii="72 Light" w:eastAsia="Verdana" w:hAnsi="72 Light" w:cs="72 Light"/>
          <w:color w:val="000000" w:themeColor="text1"/>
          <w:sz w:val="23"/>
          <w:szCs w:val="23"/>
          <w:shd w:val="clear" w:color="auto" w:fill="FFFFFF"/>
          <w:lang w:val="fr-FR"/>
        </w:rPr>
        <w:t xml:space="preserve"> que</w:t>
      </w:r>
      <w:r w:rsidRPr="00DD24BA">
        <w:rPr>
          <w:rFonts w:ascii="72 Light" w:eastAsia="Verdana" w:hAnsi="72 Light" w:cs="72 Light"/>
          <w:color w:val="000000" w:themeColor="text1"/>
          <w:sz w:val="23"/>
          <w:szCs w:val="23"/>
          <w:shd w:val="clear" w:color="auto" w:fill="FFFFFF"/>
          <w:lang w:val="fr-FR"/>
        </w:rPr>
        <w:t xml:space="preserve"> la Fondation Nakao pour la santé bucco-dentaire mondiale a été créée à Lucerne, en Suisse. Cela </w:t>
      </w:r>
      <w:r w:rsidR="00AD7863">
        <w:rPr>
          <w:rFonts w:ascii="72 Light" w:eastAsia="Verdana" w:hAnsi="72 Light" w:cs="72 Light"/>
          <w:color w:val="000000" w:themeColor="text1"/>
          <w:sz w:val="23"/>
          <w:szCs w:val="23"/>
          <w:shd w:val="clear" w:color="auto" w:fill="FFFFFF"/>
          <w:lang w:val="fr-FR"/>
        </w:rPr>
        <w:t xml:space="preserve">est devenu </w:t>
      </w:r>
      <w:r w:rsidRPr="00DD24BA">
        <w:rPr>
          <w:rFonts w:ascii="72 Light" w:eastAsia="Verdana" w:hAnsi="72 Light" w:cs="72 Light"/>
          <w:color w:val="000000" w:themeColor="text1"/>
          <w:sz w:val="23"/>
          <w:szCs w:val="23"/>
          <w:shd w:val="clear" w:color="auto" w:fill="FFFFFF"/>
          <w:lang w:val="fr-FR"/>
        </w:rPr>
        <w:t xml:space="preserve">possible par M. </w:t>
      </w:r>
      <w:proofErr w:type="spellStart"/>
      <w:r w:rsidRPr="00DD24BA">
        <w:rPr>
          <w:rFonts w:ascii="72 Light" w:eastAsia="Verdana" w:hAnsi="72 Light" w:cs="72 Light"/>
          <w:color w:val="000000" w:themeColor="text1"/>
          <w:sz w:val="23"/>
          <w:szCs w:val="23"/>
          <w:shd w:val="clear" w:color="auto" w:fill="FFFFFF"/>
          <w:lang w:val="fr-FR"/>
        </w:rPr>
        <w:t>Makoto</w:t>
      </w:r>
      <w:proofErr w:type="spellEnd"/>
      <w:r w:rsidRPr="00DD24BA">
        <w:rPr>
          <w:rFonts w:ascii="72 Light" w:eastAsia="Verdana" w:hAnsi="72 Light" w:cs="72 Light"/>
          <w:color w:val="000000" w:themeColor="text1"/>
          <w:sz w:val="23"/>
          <w:szCs w:val="23"/>
          <w:shd w:val="clear" w:color="auto" w:fill="FFFFFF"/>
          <w:lang w:val="fr-FR"/>
        </w:rPr>
        <w:t xml:space="preserve"> Nakao, ancien président de GC Corporation, qui, après 42 ans à la tête de l'entreprise, a fait don de ses actions d'entreprise privées pour soutenir cette noble initiative.  </w:t>
      </w:r>
    </w:p>
    <w:p w14:paraId="661F8426" w14:textId="4DE03943" w:rsidR="00DD24BA" w:rsidRPr="00DD24BA" w:rsidRDefault="00DD24BA" w:rsidP="00DD24BA">
      <w:pPr>
        <w:pStyle w:val="Default"/>
        <w:spacing w:line="340" w:lineRule="atLeast"/>
        <w:jc w:val="both"/>
        <w:rPr>
          <w:rFonts w:ascii="72 Light" w:eastAsia="Verdana" w:hAnsi="72 Light" w:cs="72 Light"/>
          <w:color w:val="000000" w:themeColor="text1"/>
          <w:sz w:val="23"/>
          <w:szCs w:val="23"/>
          <w:shd w:val="clear" w:color="auto" w:fill="FFFFFF"/>
          <w:lang w:val="fr-FR"/>
        </w:rPr>
      </w:pPr>
      <w:r w:rsidRPr="00DD24BA">
        <w:rPr>
          <w:rFonts w:ascii="72 Light" w:eastAsia="Verdana" w:hAnsi="72 Light" w:cs="72 Light"/>
          <w:color w:val="000000" w:themeColor="text1"/>
          <w:sz w:val="23"/>
          <w:szCs w:val="23"/>
          <w:shd w:val="clear" w:color="auto" w:fill="FFFFFF"/>
          <w:lang w:val="fr-FR"/>
        </w:rPr>
        <w:t>Le conseil d'administration de la Fondation Nakao est composé d'une équipe d'éminents professionnels dentaires originaires de quatre continents : Europe, Amérique, Australie et Asie. Il s'agit d</w:t>
      </w:r>
      <w:r>
        <w:rPr>
          <w:rFonts w:ascii="72 Light" w:eastAsia="Verdana" w:hAnsi="72 Light" w:cs="72 Light"/>
          <w:color w:val="000000" w:themeColor="text1"/>
          <w:sz w:val="23"/>
          <w:szCs w:val="23"/>
          <w:shd w:val="clear" w:color="auto" w:fill="FFFFFF"/>
          <w:lang w:val="fr-FR"/>
        </w:rPr>
        <w:t xml:space="preserve">es </w:t>
      </w:r>
      <w:r w:rsidRPr="00DD24BA">
        <w:rPr>
          <w:rFonts w:ascii="72 Light" w:eastAsia="Verdana" w:hAnsi="72 Light" w:cs="72 Light"/>
          <w:color w:val="000000" w:themeColor="text1"/>
          <w:sz w:val="23"/>
          <w:szCs w:val="23"/>
          <w:shd w:val="clear" w:color="auto" w:fill="FFFFFF"/>
          <w:lang w:val="fr-FR"/>
        </w:rPr>
        <w:t>professeur</w:t>
      </w:r>
      <w:r>
        <w:rPr>
          <w:rFonts w:ascii="72 Light" w:eastAsia="Verdana" w:hAnsi="72 Light" w:cs="72 Light"/>
          <w:color w:val="000000" w:themeColor="text1"/>
          <w:sz w:val="23"/>
          <w:szCs w:val="23"/>
          <w:shd w:val="clear" w:color="auto" w:fill="FFFFFF"/>
          <w:lang w:val="fr-FR"/>
        </w:rPr>
        <w:t>s</w:t>
      </w:r>
      <w:r w:rsidRPr="00DD24BA">
        <w:rPr>
          <w:rFonts w:ascii="72 Light" w:eastAsia="Verdana" w:hAnsi="72 Light" w:cs="72 Light"/>
          <w:color w:val="000000" w:themeColor="text1"/>
          <w:sz w:val="23"/>
          <w:szCs w:val="23"/>
          <w:shd w:val="clear" w:color="auto" w:fill="FFFFFF"/>
          <w:lang w:val="fr-FR"/>
        </w:rPr>
        <w:t xml:space="preserve"> Reinhart </w:t>
      </w:r>
      <w:proofErr w:type="spellStart"/>
      <w:r w:rsidRPr="00DD24BA">
        <w:rPr>
          <w:rFonts w:ascii="72 Light" w:eastAsia="Verdana" w:hAnsi="72 Light" w:cs="72 Light"/>
          <w:color w:val="000000" w:themeColor="text1"/>
          <w:sz w:val="23"/>
          <w:szCs w:val="23"/>
          <w:shd w:val="clear" w:color="auto" w:fill="FFFFFF"/>
          <w:lang w:val="fr-FR"/>
        </w:rPr>
        <w:t>Hickel</w:t>
      </w:r>
      <w:proofErr w:type="spellEnd"/>
      <w:r w:rsidRPr="00DD24BA">
        <w:rPr>
          <w:rFonts w:ascii="72 Light" w:eastAsia="Verdana" w:hAnsi="72 Light" w:cs="72 Light"/>
          <w:color w:val="000000" w:themeColor="text1"/>
          <w:sz w:val="23"/>
          <w:szCs w:val="23"/>
          <w:shd w:val="clear" w:color="auto" w:fill="FFFFFF"/>
          <w:lang w:val="fr-FR"/>
        </w:rPr>
        <w:t xml:space="preserve">, Clark Stanford, Marco Ferrari, Eric Reynolds, </w:t>
      </w:r>
      <w:proofErr w:type="spellStart"/>
      <w:r w:rsidRPr="00DD24BA">
        <w:rPr>
          <w:rFonts w:ascii="72 Light" w:eastAsia="Verdana" w:hAnsi="72 Light" w:cs="72 Light"/>
          <w:color w:val="000000" w:themeColor="text1"/>
          <w:sz w:val="23"/>
          <w:szCs w:val="23"/>
          <w:shd w:val="clear" w:color="auto" w:fill="FFFFFF"/>
          <w:lang w:val="fr-FR"/>
        </w:rPr>
        <w:t>Keiichi</w:t>
      </w:r>
      <w:proofErr w:type="spellEnd"/>
      <w:r w:rsidRPr="00DD24BA">
        <w:rPr>
          <w:rFonts w:ascii="72 Light" w:eastAsia="Verdana" w:hAnsi="72 Light" w:cs="72 Light"/>
          <w:color w:val="000000" w:themeColor="text1"/>
          <w:sz w:val="23"/>
          <w:szCs w:val="23"/>
          <w:shd w:val="clear" w:color="auto" w:fill="FFFFFF"/>
          <w:lang w:val="fr-FR"/>
        </w:rPr>
        <w:t xml:space="preserve"> Sasaki et du docteur </w:t>
      </w:r>
      <w:proofErr w:type="spellStart"/>
      <w:r w:rsidRPr="00DD24BA">
        <w:rPr>
          <w:rFonts w:ascii="72 Light" w:eastAsia="Verdana" w:hAnsi="72 Light" w:cs="72 Light"/>
          <w:color w:val="000000" w:themeColor="text1"/>
          <w:sz w:val="23"/>
          <w:szCs w:val="23"/>
          <w:shd w:val="clear" w:color="auto" w:fill="FFFFFF"/>
          <w:lang w:val="fr-FR"/>
        </w:rPr>
        <w:t>Kiyotaka</w:t>
      </w:r>
      <w:proofErr w:type="spellEnd"/>
      <w:r w:rsidRPr="00DD24BA">
        <w:rPr>
          <w:rFonts w:ascii="72 Light" w:eastAsia="Verdana" w:hAnsi="72 Light" w:cs="72 Light"/>
          <w:color w:val="000000" w:themeColor="text1"/>
          <w:sz w:val="23"/>
          <w:szCs w:val="23"/>
          <w:shd w:val="clear" w:color="auto" w:fill="FFFFFF"/>
          <w:lang w:val="fr-FR"/>
        </w:rPr>
        <w:t xml:space="preserve"> Nakao.</w:t>
      </w:r>
    </w:p>
    <w:p w14:paraId="241227F2" w14:textId="77777777" w:rsidR="00DD24BA" w:rsidRPr="00DD24BA" w:rsidRDefault="00DD24BA" w:rsidP="00A31E36">
      <w:pPr>
        <w:pStyle w:val="Default"/>
        <w:spacing w:line="340" w:lineRule="atLeast"/>
        <w:jc w:val="both"/>
        <w:rPr>
          <w:rFonts w:ascii="72 Light" w:eastAsia="Verdana" w:hAnsi="72 Light" w:cs="72 Light"/>
          <w:color w:val="FF0000"/>
          <w:sz w:val="23"/>
          <w:szCs w:val="23"/>
          <w:shd w:val="clear" w:color="auto" w:fill="FFFFFF"/>
          <w:lang w:val="fr-FR"/>
        </w:rPr>
      </w:pPr>
    </w:p>
    <w:p w14:paraId="1B82CC28" w14:textId="1D39F815" w:rsidR="005A5062" w:rsidRPr="00DD24BA" w:rsidRDefault="00DD24BA" w:rsidP="00A31E36">
      <w:pPr>
        <w:pStyle w:val="Default"/>
        <w:spacing w:line="340" w:lineRule="atLeast"/>
        <w:jc w:val="both"/>
        <w:rPr>
          <w:rFonts w:ascii="72 Light" w:eastAsia="Verdana" w:hAnsi="72 Light" w:cs="72 Light"/>
          <w:color w:val="222222"/>
          <w:sz w:val="23"/>
          <w:szCs w:val="23"/>
          <w:shd w:val="clear" w:color="auto" w:fill="FFFFFF"/>
          <w:lang w:val="fr-FR"/>
        </w:rPr>
      </w:pPr>
      <w:r w:rsidRPr="00DD24BA">
        <w:rPr>
          <w:rFonts w:ascii="72 Light" w:hAnsi="72 Light" w:cs="72 Light"/>
          <w:color w:val="222222"/>
          <w:sz w:val="23"/>
          <w:szCs w:val="23"/>
          <w:shd w:val="clear" w:color="auto" w:fill="FFFFFF"/>
          <w:lang w:val="fr-FR"/>
        </w:rPr>
        <w:t xml:space="preserve">Les candidatures seront ouvertes jusqu'au 4 décembre 2022 via le formulaire de candidature sur le site de la Fondation Nakao. </w:t>
      </w:r>
      <w:hyperlink r:id="rId6" w:history="1">
        <w:r w:rsidR="00A361F9" w:rsidRPr="00DD24BA">
          <w:rPr>
            <w:rStyle w:val="Hyperlink0"/>
            <w:rFonts w:ascii="72 Light" w:hAnsi="72 Light" w:cs="72 Light"/>
            <w:sz w:val="23"/>
            <w:szCs w:val="23"/>
            <w:shd w:val="clear" w:color="auto" w:fill="FFFFFF"/>
            <w:lang w:val="fr-FR"/>
          </w:rPr>
          <w:t>https://www.foundation-nakao.com/applications</w:t>
        </w:r>
      </w:hyperlink>
    </w:p>
    <w:p w14:paraId="03DEE9A9" w14:textId="77777777" w:rsidR="005A5062" w:rsidRPr="00DD24BA" w:rsidRDefault="005A5062">
      <w:pPr>
        <w:pStyle w:val="Default"/>
        <w:spacing w:line="340" w:lineRule="atLeast"/>
        <w:rPr>
          <w:rFonts w:ascii="72 Light" w:eastAsia="Verdana" w:hAnsi="72 Light" w:cs="72 Light"/>
          <w:color w:val="222222"/>
          <w:sz w:val="23"/>
          <w:szCs w:val="23"/>
          <w:shd w:val="clear" w:color="auto" w:fill="FFFFFF"/>
          <w:lang w:val="fr-FR"/>
        </w:rPr>
      </w:pPr>
    </w:p>
    <w:p w14:paraId="19B6A4AE" w14:textId="77777777" w:rsidR="005A5062" w:rsidRPr="00DD24BA" w:rsidRDefault="005A5062">
      <w:pPr>
        <w:pStyle w:val="Default"/>
        <w:spacing w:line="340" w:lineRule="atLeast"/>
        <w:rPr>
          <w:rFonts w:ascii="72 Light" w:eastAsia="Verdana" w:hAnsi="72 Light" w:cs="72 Light"/>
          <w:color w:val="222222"/>
          <w:sz w:val="23"/>
          <w:szCs w:val="23"/>
          <w:shd w:val="clear" w:color="auto" w:fill="FFFFFF"/>
          <w:lang w:val="fr-FR"/>
        </w:rPr>
      </w:pPr>
    </w:p>
    <w:p w14:paraId="43DE88D8" w14:textId="6991E9CB" w:rsidR="005A5062" w:rsidRPr="00DD24BA" w:rsidRDefault="00DD24BA">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360" w:lineRule="auto"/>
        <w:jc w:val="both"/>
        <w:rPr>
          <w:rFonts w:ascii="72 Light" w:eastAsia="Verdana" w:hAnsi="72 Light" w:cs="72 Light"/>
          <w:sz w:val="23"/>
          <w:szCs w:val="23"/>
          <w:u w:color="000000"/>
          <w:lang w:val="fr-FR"/>
        </w:rPr>
      </w:pPr>
      <w:r w:rsidRPr="00DD24BA">
        <w:rPr>
          <w:rStyle w:val="None"/>
          <w:rFonts w:ascii="72 Light" w:hAnsi="72 Light" w:cs="72 Light"/>
          <w:color w:val="404040"/>
          <w:sz w:val="23"/>
          <w:szCs w:val="23"/>
          <w:u w:color="404040"/>
          <w:lang w:val="fr-FR"/>
        </w:rPr>
        <w:t>Pour plus d’informations, consultez</w:t>
      </w:r>
      <w:r>
        <w:rPr>
          <w:rStyle w:val="None"/>
          <w:rFonts w:ascii="72 Light" w:hAnsi="72 Light" w:cs="72 Light"/>
          <w:color w:val="404040"/>
          <w:sz w:val="23"/>
          <w:szCs w:val="23"/>
          <w:u w:color="404040"/>
          <w:lang w:val="fr-FR"/>
        </w:rPr>
        <w:t xml:space="preserve"> notre site :</w:t>
      </w:r>
    </w:p>
    <w:p w14:paraId="1596AAF4" w14:textId="77777777"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Foundation Nakao for Worldwide Oral Health</w:t>
      </w:r>
      <w:r w:rsidRPr="00A31E36">
        <w:rPr>
          <w:rFonts w:ascii="72 Light" w:hAnsi="72 Light" w:cs="72 Light"/>
          <w:color w:val="222222"/>
          <w:sz w:val="23"/>
          <w:szCs w:val="23"/>
          <w:shd w:val="clear" w:color="auto" w:fill="FFFFFF"/>
          <w:lang w:val="en-US"/>
        </w:rPr>
        <w:br/>
      </w:r>
      <w:proofErr w:type="spellStart"/>
      <w:r w:rsidRPr="00A31E36">
        <w:rPr>
          <w:rFonts w:ascii="72 Light" w:hAnsi="72 Light" w:cs="72 Light"/>
          <w:color w:val="222222"/>
          <w:sz w:val="23"/>
          <w:szCs w:val="23"/>
          <w:shd w:val="clear" w:color="auto" w:fill="FFFFFF"/>
          <w:lang w:val="en-US"/>
        </w:rPr>
        <w:t>Fluhmattweg</w:t>
      </w:r>
      <w:proofErr w:type="spellEnd"/>
      <w:r w:rsidRPr="00A31E36">
        <w:rPr>
          <w:rFonts w:ascii="72 Light" w:hAnsi="72 Light" w:cs="72 Light"/>
          <w:color w:val="222222"/>
          <w:sz w:val="23"/>
          <w:szCs w:val="23"/>
          <w:shd w:val="clear" w:color="auto" w:fill="FFFFFF"/>
          <w:lang w:val="en-US"/>
        </w:rPr>
        <w:t xml:space="preserve"> 13</w:t>
      </w:r>
      <w:r w:rsidRPr="00A31E36">
        <w:rPr>
          <w:rFonts w:ascii="72 Light" w:hAnsi="72 Light" w:cs="72 Light"/>
          <w:color w:val="222222"/>
          <w:sz w:val="23"/>
          <w:szCs w:val="23"/>
          <w:shd w:val="clear" w:color="auto" w:fill="FFFFFF"/>
          <w:lang w:val="en-US"/>
        </w:rPr>
        <w:br/>
        <w:t>6004 Luzern, Switzerland </w:t>
      </w:r>
    </w:p>
    <w:p w14:paraId="20269B0B" w14:textId="2A61D615" w:rsidR="00A31E36" w:rsidRPr="00B53FEB" w:rsidRDefault="00A31E36" w:rsidP="00A31E36">
      <w:pPr>
        <w:pStyle w:val="Default"/>
        <w:spacing w:line="340" w:lineRule="atLeast"/>
        <w:rPr>
          <w:rFonts w:ascii="72 Light" w:hAnsi="72 Light" w:cs="72 Light"/>
          <w:color w:val="222222"/>
          <w:sz w:val="23"/>
          <w:szCs w:val="23"/>
          <w:shd w:val="clear" w:color="auto" w:fill="FFFFFF"/>
          <w:lang w:val="fr-FR"/>
        </w:rPr>
      </w:pPr>
      <w:r w:rsidRPr="00B53FEB">
        <w:rPr>
          <w:rFonts w:ascii="72 Light" w:hAnsi="72 Light" w:cs="72 Light"/>
          <w:color w:val="222222"/>
          <w:sz w:val="23"/>
          <w:szCs w:val="23"/>
          <w:shd w:val="clear" w:color="auto" w:fill="FFFFFF"/>
          <w:lang w:val="fr-FR"/>
        </w:rPr>
        <w:t>Fon + 41.41.203.27.17</w:t>
      </w:r>
    </w:p>
    <w:p w14:paraId="61828E59" w14:textId="5151CEB7" w:rsidR="00A31E36" w:rsidRPr="00B53FEB" w:rsidRDefault="0006336F" w:rsidP="00A31E36">
      <w:pPr>
        <w:pStyle w:val="Default"/>
        <w:spacing w:line="340" w:lineRule="atLeast"/>
        <w:rPr>
          <w:rFonts w:ascii="72 Light" w:hAnsi="72 Light" w:cs="72 Light"/>
          <w:color w:val="222222"/>
          <w:sz w:val="23"/>
          <w:szCs w:val="23"/>
          <w:shd w:val="clear" w:color="auto" w:fill="FFFFFF"/>
          <w:lang w:val="fr-FR"/>
        </w:rPr>
      </w:pPr>
      <w:hyperlink r:id="rId7" w:history="1">
        <w:r w:rsidR="00A31E36" w:rsidRPr="00B53FEB">
          <w:rPr>
            <w:rFonts w:ascii="72 Light" w:hAnsi="72 Light" w:cs="72 Light"/>
            <w:color w:val="222222"/>
            <w:sz w:val="23"/>
            <w:szCs w:val="23"/>
            <w:shd w:val="clear" w:color="auto" w:fill="FFFFFF"/>
            <w:lang w:val="fr-FR"/>
          </w:rPr>
          <w:t>www.foundation-nakao.com</w:t>
        </w:r>
      </w:hyperlink>
    </w:p>
    <w:p w14:paraId="615B4801" w14:textId="77777777" w:rsidR="00C50A4D" w:rsidRPr="00B53FEB" w:rsidRDefault="0006336F" w:rsidP="00A31E36">
      <w:pPr>
        <w:pStyle w:val="Default"/>
        <w:tabs>
          <w:tab w:val="center" w:pos="4819"/>
        </w:tabs>
        <w:spacing w:line="340" w:lineRule="atLeast"/>
        <w:rPr>
          <w:rFonts w:ascii="72 Light" w:hAnsi="72 Light" w:cs="72 Light"/>
          <w:color w:val="222222"/>
          <w:sz w:val="23"/>
          <w:szCs w:val="23"/>
          <w:shd w:val="clear" w:color="auto" w:fill="FFFFFF"/>
          <w:lang w:val="fr-FR"/>
        </w:rPr>
      </w:pPr>
      <w:hyperlink r:id="rId8" w:history="1">
        <w:r w:rsidR="00A31E36" w:rsidRPr="00B53FEB">
          <w:rPr>
            <w:rFonts w:ascii="72 Light" w:hAnsi="72 Light" w:cs="72 Light"/>
            <w:color w:val="222222"/>
            <w:sz w:val="23"/>
            <w:szCs w:val="23"/>
            <w:shd w:val="clear" w:color="auto" w:fill="FFFFFF"/>
            <w:lang w:val="fr-FR"/>
          </w:rPr>
          <w:t>info@foundation-nakao.com</w:t>
        </w:r>
      </w:hyperlink>
    </w:p>
    <w:p w14:paraId="179C1CDB" w14:textId="28A87348" w:rsidR="005A5062" w:rsidRPr="00B53FEB" w:rsidRDefault="00A31E36" w:rsidP="00A31E36">
      <w:pPr>
        <w:pStyle w:val="Default"/>
        <w:tabs>
          <w:tab w:val="center" w:pos="4819"/>
        </w:tabs>
        <w:spacing w:line="340" w:lineRule="atLeast"/>
        <w:rPr>
          <w:rFonts w:ascii="72 Light" w:hAnsi="72 Light" w:cs="72 Light"/>
          <w:color w:val="222222"/>
          <w:sz w:val="23"/>
          <w:szCs w:val="23"/>
          <w:shd w:val="clear" w:color="auto" w:fill="FFFFFF"/>
          <w:lang w:val="fr-FR"/>
        </w:rPr>
      </w:pPr>
      <w:r w:rsidRPr="00B53FEB">
        <w:rPr>
          <w:rFonts w:ascii="72 Light" w:hAnsi="72 Light" w:cs="72 Light"/>
          <w:color w:val="222222"/>
          <w:sz w:val="23"/>
          <w:szCs w:val="23"/>
          <w:shd w:val="clear" w:color="auto" w:fill="FFFFFF"/>
          <w:lang w:val="fr-FR"/>
        </w:rPr>
        <w:tab/>
      </w:r>
    </w:p>
    <w:p w14:paraId="03627BC7" w14:textId="05E626B5" w:rsidR="00A31E36" w:rsidRDefault="00C50A4D"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noProof/>
          <w:color w:val="222222"/>
          <w:sz w:val="23"/>
          <w:szCs w:val="23"/>
          <w:shd w:val="clear" w:color="auto" w:fill="FFFFFF"/>
          <w:lang w:val="en-US"/>
        </w:rPr>
        <w:drawing>
          <wp:inline distT="0" distB="0" distL="0" distR="0" wp14:anchorId="03CB5F0F" wp14:editId="2C0A77F3">
            <wp:extent cx="1245075" cy="1104900"/>
            <wp:effectExtent l="0" t="0" r="0" b="0"/>
            <wp:docPr id="5" name="Picture 4">
              <a:extLst xmlns:a="http://schemas.openxmlformats.org/drawingml/2006/main">
                <a:ext uri="{FF2B5EF4-FFF2-40B4-BE49-F238E27FC236}">
                  <a16:creationId xmlns:a16="http://schemas.microsoft.com/office/drawing/2014/main" id="{77193C92-48CA-48A8-B4D7-12B38F581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7193C92-48CA-48A8-B4D7-12B38F581ED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8875" cy="1126021"/>
                    </a:xfrm>
                    <a:prstGeom prst="rect">
                      <a:avLst/>
                    </a:prstGeom>
                  </pic:spPr>
                </pic:pic>
              </a:graphicData>
            </a:graphic>
          </wp:inline>
        </w:drawing>
      </w:r>
    </w:p>
    <w:p w14:paraId="6967A726" w14:textId="77777777" w:rsidR="00C50A4D" w:rsidRDefault="00C50A4D" w:rsidP="00A31E36">
      <w:pPr>
        <w:pStyle w:val="Default"/>
        <w:spacing w:line="340" w:lineRule="atLeast"/>
        <w:rPr>
          <w:rFonts w:ascii="72 Light" w:hAnsi="72 Light" w:cs="72 Light"/>
          <w:color w:val="222222"/>
          <w:sz w:val="23"/>
          <w:szCs w:val="23"/>
          <w:shd w:val="clear" w:color="auto" w:fill="FFFFFF"/>
          <w:lang w:val="en-US"/>
        </w:rPr>
      </w:pPr>
    </w:p>
    <w:p w14:paraId="7F3467BA" w14:textId="187C574A" w:rsidR="00A31E36" w:rsidRDefault="00A31E36" w:rsidP="00A31E36">
      <w:pPr>
        <w:pStyle w:val="Default"/>
        <w:spacing w:line="340" w:lineRule="atLeast"/>
        <w:rPr>
          <w:rFonts w:ascii="72 Light" w:hAnsi="72 Light" w:cs="72 Light"/>
          <w:color w:val="222222"/>
          <w:sz w:val="23"/>
          <w:szCs w:val="23"/>
          <w:shd w:val="clear" w:color="auto" w:fill="FFFFFF"/>
          <w:lang w:val="en-US"/>
        </w:rPr>
      </w:pPr>
    </w:p>
    <w:p w14:paraId="752D6A27" w14:textId="12CC031B" w:rsidR="00A31E36" w:rsidRPr="00420A86" w:rsidRDefault="00C50A4D" w:rsidP="00A31E36">
      <w:pPr>
        <w:pStyle w:val="Default"/>
        <w:spacing w:line="340" w:lineRule="atLeast"/>
        <w:rPr>
          <w:noProof/>
          <w:lang w:val="en-US"/>
        </w:rPr>
      </w:pPr>
      <w:r>
        <w:rPr>
          <w:noProof/>
        </w:rPr>
        <w:drawing>
          <wp:inline distT="0" distB="0" distL="0" distR="0" wp14:anchorId="3EE1829C" wp14:editId="1BBBE850">
            <wp:extent cx="3382077" cy="2254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6385" cy="2290448"/>
                    </a:xfrm>
                    <a:prstGeom prst="rect">
                      <a:avLst/>
                    </a:prstGeom>
                    <a:noFill/>
                    <a:ln>
                      <a:noFill/>
                    </a:ln>
                  </pic:spPr>
                </pic:pic>
              </a:graphicData>
            </a:graphic>
          </wp:inline>
        </w:drawing>
      </w:r>
      <w:r w:rsidRPr="00420A86">
        <w:rPr>
          <w:lang w:val="en-US"/>
        </w:rPr>
        <w:t xml:space="preserve"> </w:t>
      </w:r>
    </w:p>
    <w:p w14:paraId="311B12E3" w14:textId="1D51F51B" w:rsidR="00C50A4D" w:rsidRPr="00C50A4D" w:rsidRDefault="00C50A4D" w:rsidP="00C50A4D">
      <w:pPr>
        <w:pStyle w:val="Default"/>
        <w:spacing w:line="340" w:lineRule="atLeast"/>
        <w:jc w:val="both"/>
        <w:rPr>
          <w:rFonts w:ascii="72 Light" w:hAnsi="72 Light" w:cs="72 Light"/>
          <w:color w:val="222222"/>
          <w:sz w:val="16"/>
          <w:szCs w:val="16"/>
          <w:shd w:val="clear" w:color="auto" w:fill="FFFFFF"/>
          <w:lang w:val="en-US"/>
        </w:rPr>
      </w:pPr>
      <w:r w:rsidRPr="00C50A4D">
        <w:rPr>
          <w:rFonts w:ascii="72 Light" w:hAnsi="72 Light" w:cs="72 Light"/>
          <w:color w:val="222222"/>
          <w:sz w:val="16"/>
          <w:szCs w:val="16"/>
          <w:shd w:val="clear" w:color="auto" w:fill="FFFFFF"/>
          <w:lang w:val="en-US"/>
        </w:rPr>
        <w:t>Mrs. Makiko Nakao, President of the Foundation Board and Mr</w:t>
      </w:r>
      <w:r w:rsidR="004E1548">
        <w:rPr>
          <w:rFonts w:ascii="72 Light" w:hAnsi="72 Light" w:cs="72 Light"/>
          <w:color w:val="222222"/>
          <w:sz w:val="16"/>
          <w:szCs w:val="16"/>
          <w:shd w:val="clear" w:color="auto" w:fill="FFFFFF"/>
          <w:lang w:val="en-US"/>
        </w:rPr>
        <w:t>.</w:t>
      </w:r>
      <w:r w:rsidRPr="00C50A4D">
        <w:rPr>
          <w:rFonts w:ascii="72 Light" w:hAnsi="72 Light" w:cs="72 Light"/>
          <w:color w:val="222222"/>
          <w:sz w:val="16"/>
          <w:szCs w:val="16"/>
          <w:shd w:val="clear" w:color="auto" w:fill="FFFFFF"/>
          <w:lang w:val="en-US"/>
        </w:rPr>
        <w:t xml:space="preserve"> Makoto Nakao</w:t>
      </w:r>
    </w:p>
    <w:sectPr w:rsidR="00C50A4D" w:rsidRPr="00C50A4D">
      <w:head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D5DDC" w14:textId="77777777" w:rsidR="001F13F8" w:rsidRDefault="001F13F8">
      <w:r>
        <w:separator/>
      </w:r>
    </w:p>
  </w:endnote>
  <w:endnote w:type="continuationSeparator" w:id="0">
    <w:p w14:paraId="197E7CDD" w14:textId="77777777" w:rsidR="001F13F8" w:rsidRDefault="001F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default"/>
  </w:font>
  <w:font w:name="Helvetica Neue">
    <w:altName w:val="Sylfaen"/>
    <w:charset w:val="00"/>
    <w:family w:val="roman"/>
    <w:pitch w:val="default"/>
  </w:font>
  <w:font w:name="72 Light">
    <w:altName w:val="Calibri"/>
    <w:charset w:val="00"/>
    <w:family w:val="swiss"/>
    <w:pitch w:val="variable"/>
    <w:sig w:usb0="A00002EF" w:usb1="5000205B" w:usb2="00000008"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73F0B" w14:textId="77777777" w:rsidR="001F13F8" w:rsidRDefault="001F13F8">
      <w:r>
        <w:separator/>
      </w:r>
    </w:p>
  </w:footnote>
  <w:footnote w:type="continuationSeparator" w:id="0">
    <w:p w14:paraId="768B109C" w14:textId="77777777" w:rsidR="001F13F8" w:rsidRDefault="001F1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0EBA" w14:textId="4803AEBD" w:rsidR="005A5062" w:rsidRDefault="00A31E36" w:rsidP="00A31E36">
    <w:pPr>
      <w:jc w:val="right"/>
    </w:pPr>
    <w:r w:rsidRPr="00A31E36">
      <w:rPr>
        <w:noProof/>
      </w:rPr>
      <w:drawing>
        <wp:inline distT="0" distB="0" distL="0" distR="0" wp14:anchorId="50536B44" wp14:editId="036423D3">
          <wp:extent cx="915934" cy="466725"/>
          <wp:effectExtent l="0" t="0" r="0" b="0"/>
          <wp:docPr id="3" name="Picture 2">
            <a:extLst xmlns:a="http://schemas.openxmlformats.org/drawingml/2006/main">
              <a:ext uri="{FF2B5EF4-FFF2-40B4-BE49-F238E27FC236}">
                <a16:creationId xmlns:a16="http://schemas.microsoft.com/office/drawing/2014/main" id="{7209B8BE-1137-4BA5-9666-BE02D06B3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09B8BE-1137-4BA5-9666-BE02D06B3B34}"/>
                      </a:ext>
                    </a:extLst>
                  </pic:cNvPr>
                  <pic:cNvPicPr>
                    <a:picLocks noChangeAspect="1"/>
                  </pic:cNvPicPr>
                </pic:nvPicPr>
                <pic:blipFill rotWithShape="1">
                  <a:blip r:embed="rId1">
                    <a:extLst>
                      <a:ext uri="{28A0092B-C50C-407E-A947-70E740481C1C}">
                        <a14:useLocalDpi xmlns:a14="http://schemas.microsoft.com/office/drawing/2010/main" val="0"/>
                      </a:ext>
                    </a:extLst>
                  </a:blip>
                  <a:srcRect b="42579"/>
                  <a:stretch/>
                </pic:blipFill>
                <pic:spPr>
                  <a:xfrm>
                    <a:off x="0" y="0"/>
                    <a:ext cx="928004" cy="4728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62"/>
    <w:rsid w:val="0006060A"/>
    <w:rsid w:val="0006336F"/>
    <w:rsid w:val="00064F96"/>
    <w:rsid w:val="001065AC"/>
    <w:rsid w:val="00123D87"/>
    <w:rsid w:val="001E28DD"/>
    <w:rsid w:val="001F13F8"/>
    <w:rsid w:val="0032714E"/>
    <w:rsid w:val="00396A16"/>
    <w:rsid w:val="00420A86"/>
    <w:rsid w:val="00455B85"/>
    <w:rsid w:val="00457E62"/>
    <w:rsid w:val="004E1548"/>
    <w:rsid w:val="004F1A25"/>
    <w:rsid w:val="00505C9F"/>
    <w:rsid w:val="0057110E"/>
    <w:rsid w:val="00577B5D"/>
    <w:rsid w:val="005A5062"/>
    <w:rsid w:val="005E0E2B"/>
    <w:rsid w:val="006B3C41"/>
    <w:rsid w:val="00732679"/>
    <w:rsid w:val="0077061F"/>
    <w:rsid w:val="007C4D47"/>
    <w:rsid w:val="00821005"/>
    <w:rsid w:val="00830B5F"/>
    <w:rsid w:val="0087324D"/>
    <w:rsid w:val="008E45B9"/>
    <w:rsid w:val="00956CEE"/>
    <w:rsid w:val="00A071A5"/>
    <w:rsid w:val="00A31E36"/>
    <w:rsid w:val="00A361F9"/>
    <w:rsid w:val="00A44226"/>
    <w:rsid w:val="00AB6DB0"/>
    <w:rsid w:val="00AD7863"/>
    <w:rsid w:val="00B53FEB"/>
    <w:rsid w:val="00C2016F"/>
    <w:rsid w:val="00C50A4D"/>
    <w:rsid w:val="00D13630"/>
    <w:rsid w:val="00D22B5C"/>
    <w:rsid w:val="00DD24BA"/>
    <w:rsid w:val="00EA0BA6"/>
    <w:rsid w:val="00EB0663"/>
    <w:rsid w:val="00EE020D"/>
    <w:rsid w:val="00FA6B5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C0F84"/>
  <w15:docId w15:val="{7AABFEA1-CAE7-FB4C-BF14-1FE51A96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CH"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color w:val="1155CC"/>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1">
    <w:name w:val="Hyperlink.1"/>
    <w:basedOn w:val="None"/>
    <w:rPr>
      <w:color w:val="0000FF"/>
      <w:spacing w:val="0"/>
      <w:kern w:val="2"/>
      <w:u w:val="single" w:color="0000FF"/>
      <w:lang w:val="de-DE"/>
    </w:rPr>
  </w:style>
  <w:style w:type="character" w:styleId="UnresolvedMention">
    <w:name w:val="Unresolved Mention"/>
    <w:basedOn w:val="DefaultParagraphFont"/>
    <w:uiPriority w:val="99"/>
    <w:semiHidden/>
    <w:unhideWhenUsed/>
    <w:rsid w:val="00A31E36"/>
    <w:rPr>
      <w:color w:val="605E5C"/>
      <w:shd w:val="clear" w:color="auto" w:fill="E1DFDD"/>
    </w:rPr>
  </w:style>
  <w:style w:type="paragraph" w:styleId="Header">
    <w:name w:val="header"/>
    <w:basedOn w:val="Normal"/>
    <w:link w:val="HeaderChar"/>
    <w:uiPriority w:val="99"/>
    <w:unhideWhenUsed/>
    <w:rsid w:val="00A31E36"/>
    <w:pPr>
      <w:tabs>
        <w:tab w:val="center" w:pos="4536"/>
        <w:tab w:val="right" w:pos="9072"/>
      </w:tabs>
    </w:pPr>
  </w:style>
  <w:style w:type="character" w:customStyle="1" w:styleId="HeaderChar">
    <w:name w:val="Header Char"/>
    <w:basedOn w:val="DefaultParagraphFont"/>
    <w:link w:val="Header"/>
    <w:uiPriority w:val="99"/>
    <w:rsid w:val="00A31E36"/>
    <w:rPr>
      <w:sz w:val="24"/>
      <w:szCs w:val="24"/>
      <w:lang w:val="en-US" w:eastAsia="en-US"/>
    </w:rPr>
  </w:style>
  <w:style w:type="paragraph" w:styleId="Footer">
    <w:name w:val="footer"/>
    <w:basedOn w:val="Normal"/>
    <w:link w:val="FooterChar"/>
    <w:uiPriority w:val="99"/>
    <w:unhideWhenUsed/>
    <w:rsid w:val="00A31E36"/>
    <w:pPr>
      <w:tabs>
        <w:tab w:val="center" w:pos="4536"/>
        <w:tab w:val="right" w:pos="9072"/>
      </w:tabs>
    </w:pPr>
  </w:style>
  <w:style w:type="character" w:customStyle="1" w:styleId="FooterChar">
    <w:name w:val="Footer Char"/>
    <w:basedOn w:val="DefaultParagraphFont"/>
    <w:link w:val="Footer"/>
    <w:uiPriority w:val="99"/>
    <w:rsid w:val="00A31E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foundation-naka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oundation-naka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undation-nakao.com/application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3267</Characters>
  <Application>Microsoft Office Word</Application>
  <DocSecurity>4</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2</cp:revision>
  <dcterms:created xsi:type="dcterms:W3CDTF">2022-09-20T14:18:00Z</dcterms:created>
  <dcterms:modified xsi:type="dcterms:W3CDTF">2022-09-20T14:18:00Z</dcterms:modified>
</cp:coreProperties>
</file>