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2521D" w14:textId="77777777" w:rsidR="00995699" w:rsidRPr="00FD3C71" w:rsidRDefault="00995699" w:rsidP="00FD3C71">
      <w:pPr>
        <w:jc w:val="both"/>
        <w:rPr>
          <w:rFonts w:ascii="Verdana" w:hAnsi="Verdana"/>
          <w:sz w:val="24"/>
        </w:rPr>
      </w:pPr>
      <w:r w:rsidRPr="00FD3C71">
        <w:rPr>
          <w:rFonts w:ascii="Verdana" w:hAnsi="Verdana"/>
          <w:sz w:val="24"/>
        </w:rPr>
        <w:t>Press release</w:t>
      </w:r>
    </w:p>
    <w:p w14:paraId="6D14F16F" w14:textId="77777777" w:rsidR="00995699" w:rsidRPr="00FD3C71" w:rsidRDefault="00995699" w:rsidP="00FD3C71">
      <w:pPr>
        <w:jc w:val="both"/>
        <w:rPr>
          <w:rFonts w:ascii="Verdana" w:hAnsi="Verdana"/>
          <w:sz w:val="24"/>
        </w:rPr>
      </w:pPr>
    </w:p>
    <w:p w14:paraId="19FDC7D1" w14:textId="5E9EB36C" w:rsidR="00FD3C71" w:rsidRDefault="00FD3C71" w:rsidP="00FD3C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b/>
          <w:bCs/>
          <w:szCs w:val="28"/>
          <w:lang w:val="en-US"/>
        </w:rPr>
      </w:pPr>
      <w:r w:rsidRPr="00FD3C71">
        <w:rPr>
          <w:rFonts w:ascii="Verdana" w:eastAsiaTheme="minorHAnsi" w:hAnsi="Verdana"/>
          <w:color w:val="000000" w:themeColor="text1"/>
          <w:szCs w:val="28"/>
          <w:u w:val="single"/>
          <w:lang w:val="en-US"/>
        </w:rPr>
        <w:t>NEW STUDY</w:t>
      </w:r>
      <w:r>
        <w:rPr>
          <w:rFonts w:ascii="Verdana" w:eastAsiaTheme="minorHAnsi" w:hAnsi="Verdana"/>
          <w:color w:val="000000" w:themeColor="text1"/>
          <w:szCs w:val="28"/>
          <w:u w:val="single"/>
          <w:lang w:val="en-US"/>
        </w:rPr>
        <w:t xml:space="preserve"> RESULTS</w:t>
      </w:r>
      <w:r w:rsidRPr="00FD3C71">
        <w:rPr>
          <w:rFonts w:ascii="Verdana" w:eastAsiaTheme="minorHAnsi" w:hAnsi="Verdana"/>
          <w:color w:val="000000" w:themeColor="text1"/>
          <w:szCs w:val="28"/>
          <w:u w:val="single"/>
          <w:lang w:val="en-US"/>
        </w:rPr>
        <w:t xml:space="preserve"> FROM UNIVERSITIES OF MILAN AND SIENA</w:t>
      </w:r>
    </w:p>
    <w:p w14:paraId="37E75858" w14:textId="77777777" w:rsidR="00FD3C71" w:rsidRPr="00FD3C71" w:rsidRDefault="00FD3C71" w:rsidP="00FD3C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b/>
          <w:bCs/>
          <w:sz w:val="36"/>
          <w:szCs w:val="36"/>
          <w:lang w:val="en-US"/>
        </w:rPr>
      </w:pPr>
    </w:p>
    <w:p w14:paraId="620DF19D" w14:textId="2B401EE1" w:rsidR="00995699" w:rsidRPr="00FD3C71" w:rsidRDefault="00F65D0C" w:rsidP="00FD3C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b/>
          <w:bCs/>
          <w:szCs w:val="28"/>
          <w:lang w:val="en-US"/>
        </w:rPr>
      </w:pPr>
      <w:proofErr w:type="spellStart"/>
      <w:r w:rsidRPr="00FD3C71">
        <w:rPr>
          <w:rFonts w:ascii="Verdana" w:hAnsi="Verdana" w:cs="Helvetica"/>
          <w:b/>
          <w:bCs/>
          <w:szCs w:val="28"/>
          <w:lang w:val="en-US"/>
        </w:rPr>
        <w:t>Aadva</w:t>
      </w:r>
      <w:proofErr w:type="spellEnd"/>
      <w:r w:rsidRPr="00FD3C71">
        <w:rPr>
          <w:rFonts w:ascii="Verdana" w:hAnsi="Verdana" w:cs="Helvetica"/>
          <w:b/>
          <w:bCs/>
          <w:szCs w:val="28"/>
          <w:lang w:val="en-US"/>
        </w:rPr>
        <w:t xml:space="preserve"> Lab Scan found to have highest accuracy</w:t>
      </w:r>
    </w:p>
    <w:p w14:paraId="4BFAF6F1" w14:textId="77777777" w:rsidR="00995699" w:rsidRPr="00FD3C71" w:rsidRDefault="00995699" w:rsidP="00FD3C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sz w:val="24"/>
          <w:lang w:val="en-US"/>
        </w:rPr>
      </w:pPr>
    </w:p>
    <w:p w14:paraId="5819CC42" w14:textId="11B7055C" w:rsidR="00AB274D" w:rsidRPr="00FD3C71" w:rsidRDefault="00995699" w:rsidP="00FD3C71">
      <w:pPr>
        <w:jc w:val="both"/>
        <w:rPr>
          <w:rFonts w:ascii="Verdana" w:hAnsi="Verdana" w:cs="Helvetica"/>
          <w:sz w:val="24"/>
          <w:lang w:val="en-US"/>
        </w:rPr>
      </w:pPr>
      <w:r w:rsidRPr="00FD3C71">
        <w:rPr>
          <w:rFonts w:ascii="Verdana" w:hAnsi="Verdana" w:cs="Helvetica"/>
          <w:sz w:val="24"/>
          <w:lang w:val="en-US"/>
        </w:rPr>
        <w:t>L</w:t>
      </w:r>
      <w:r w:rsidR="003D387E" w:rsidRPr="00FD3C71">
        <w:rPr>
          <w:rFonts w:ascii="Verdana" w:hAnsi="Verdana" w:cs="Helvetica"/>
          <w:sz w:val="24"/>
          <w:lang w:val="en-US"/>
        </w:rPr>
        <w:t xml:space="preserve">euven, Belgium (June </w:t>
      </w:r>
      <w:r w:rsidR="00FD3C71" w:rsidRPr="00FD3C71">
        <w:rPr>
          <w:rFonts w:ascii="Verdana" w:hAnsi="Verdana" w:cs="Helvetica"/>
          <w:sz w:val="24"/>
          <w:lang w:val="en-US"/>
        </w:rPr>
        <w:t>14</w:t>
      </w:r>
      <w:r w:rsidR="003D387E" w:rsidRPr="00FD3C71">
        <w:rPr>
          <w:rFonts w:ascii="Verdana" w:hAnsi="Verdana" w:cs="Helvetica"/>
          <w:sz w:val="24"/>
          <w:vertAlign w:val="superscript"/>
          <w:lang w:val="en-US"/>
        </w:rPr>
        <w:t>th</w:t>
      </w:r>
      <w:r w:rsidR="006A0292" w:rsidRPr="00FD3C71">
        <w:rPr>
          <w:rFonts w:ascii="Verdana" w:hAnsi="Verdana" w:cs="Helvetica"/>
          <w:sz w:val="24"/>
          <w:lang w:val="en-US"/>
        </w:rPr>
        <w:t>, 201</w:t>
      </w:r>
      <w:r w:rsidR="00F65D0C" w:rsidRPr="00FD3C71">
        <w:rPr>
          <w:rFonts w:ascii="Verdana" w:hAnsi="Verdana" w:cs="Helvetica"/>
          <w:sz w:val="24"/>
          <w:lang w:val="en-US"/>
        </w:rPr>
        <w:t>7</w:t>
      </w:r>
      <w:r w:rsidR="006A0292" w:rsidRPr="00FD3C71">
        <w:rPr>
          <w:rFonts w:ascii="Verdana" w:hAnsi="Verdana" w:cs="Helvetica"/>
          <w:sz w:val="24"/>
          <w:lang w:val="en-US"/>
        </w:rPr>
        <w:t>):</w:t>
      </w:r>
      <w:r w:rsidR="0004074A" w:rsidRPr="00FD3C71">
        <w:rPr>
          <w:rFonts w:ascii="Verdana" w:hAnsi="Verdana" w:cs="Helvetica"/>
          <w:sz w:val="24"/>
          <w:lang w:val="en-US"/>
        </w:rPr>
        <w:t xml:space="preserve"> </w:t>
      </w:r>
      <w:r w:rsidR="00A0384C" w:rsidRPr="00FD3C71">
        <w:rPr>
          <w:rFonts w:ascii="Verdana" w:hAnsi="Verdana" w:cs="Helvetica"/>
          <w:sz w:val="24"/>
          <w:lang w:val="en-US"/>
        </w:rPr>
        <w:t>D</w:t>
      </w:r>
      <w:r w:rsidR="000812F2" w:rsidRPr="00FD3C71">
        <w:rPr>
          <w:rFonts w:ascii="Verdana" w:hAnsi="Verdana" w:cs="Helvetica"/>
          <w:sz w:val="24"/>
          <w:lang w:val="en-US"/>
        </w:rPr>
        <w:t xml:space="preserve">ental technicians who consider </w:t>
      </w:r>
      <w:r w:rsidR="00A0384C" w:rsidRPr="00FD3C71">
        <w:rPr>
          <w:rFonts w:ascii="Verdana" w:hAnsi="Verdana" w:cs="Helvetica"/>
          <w:sz w:val="24"/>
          <w:lang w:val="en-US"/>
        </w:rPr>
        <w:t xml:space="preserve">stepping into a digital workflow </w:t>
      </w:r>
      <w:r w:rsidR="00332ED3" w:rsidRPr="00FD3C71">
        <w:rPr>
          <w:rFonts w:ascii="Verdana" w:hAnsi="Verdana" w:cs="Helvetica"/>
          <w:sz w:val="24"/>
          <w:lang w:val="en-US"/>
        </w:rPr>
        <w:t>no longer need to worry.</w:t>
      </w:r>
      <w:r w:rsidR="00AB274D" w:rsidRPr="00FD3C71">
        <w:rPr>
          <w:rFonts w:ascii="Verdana" w:hAnsi="Verdana" w:cs="Helvetica"/>
          <w:sz w:val="24"/>
          <w:lang w:val="en-US"/>
        </w:rPr>
        <w:t xml:space="preserve"> </w:t>
      </w:r>
    </w:p>
    <w:p w14:paraId="4017848D" w14:textId="77777777" w:rsidR="00AB274D" w:rsidRPr="00FD3C71" w:rsidRDefault="00AB274D" w:rsidP="00FD3C71">
      <w:pPr>
        <w:jc w:val="both"/>
        <w:rPr>
          <w:rFonts w:ascii="Verdana" w:hAnsi="Verdana" w:cs="Helvetica"/>
          <w:sz w:val="24"/>
          <w:lang w:val="en-US"/>
        </w:rPr>
      </w:pPr>
    </w:p>
    <w:p w14:paraId="4EE6EC9E" w14:textId="1E9B7686" w:rsidR="007C4D89" w:rsidRPr="00FD3C71" w:rsidRDefault="00F039F2" w:rsidP="00FD3C71">
      <w:pPr>
        <w:jc w:val="both"/>
        <w:rPr>
          <w:rFonts w:ascii="Verdana" w:hAnsi="Verdana" w:cs="Helvetica"/>
          <w:sz w:val="24"/>
          <w:lang w:val="en-US"/>
        </w:rPr>
      </w:pPr>
      <w:r w:rsidRPr="00FD3C71">
        <w:rPr>
          <w:rFonts w:ascii="Verdana" w:hAnsi="Verdana" w:cs="Helvetica"/>
          <w:sz w:val="24"/>
          <w:lang w:val="en-US"/>
        </w:rPr>
        <w:t xml:space="preserve">A new study </w:t>
      </w:r>
      <w:r w:rsidR="00332ED3" w:rsidRPr="00FD3C71">
        <w:rPr>
          <w:rFonts w:ascii="Verdana" w:hAnsi="Verdana" w:cs="Helvetica"/>
          <w:sz w:val="24"/>
          <w:lang w:val="en-US"/>
        </w:rPr>
        <w:t xml:space="preserve">shows </w:t>
      </w:r>
      <w:r w:rsidRPr="00FD3C71">
        <w:rPr>
          <w:rFonts w:ascii="Verdana" w:hAnsi="Verdana" w:cs="Helvetica"/>
          <w:sz w:val="24"/>
          <w:lang w:val="en-US"/>
        </w:rPr>
        <w:t xml:space="preserve">that the accuracy of </w:t>
      </w:r>
      <w:proofErr w:type="spellStart"/>
      <w:r w:rsidRPr="00FD3C71">
        <w:rPr>
          <w:rFonts w:ascii="Verdana" w:hAnsi="Verdana" w:cs="Helvetica"/>
          <w:sz w:val="24"/>
          <w:lang w:val="en-US"/>
        </w:rPr>
        <w:t>Aadva</w:t>
      </w:r>
      <w:proofErr w:type="spellEnd"/>
      <w:r w:rsidRPr="00FD3C71">
        <w:rPr>
          <w:rFonts w:ascii="Verdana" w:hAnsi="Verdana" w:cs="Helvetica"/>
          <w:sz w:val="24"/>
          <w:lang w:val="en-US"/>
        </w:rPr>
        <w:t xml:space="preserve"> Lab Scan from GC </w:t>
      </w:r>
      <w:r w:rsidR="00CC2B29" w:rsidRPr="00FD3C71">
        <w:rPr>
          <w:rFonts w:ascii="Verdana" w:hAnsi="Verdana" w:cs="Helvetica"/>
          <w:sz w:val="24"/>
          <w:lang w:val="en-US"/>
        </w:rPr>
        <w:t xml:space="preserve">surpasses the accepted boundaries. </w:t>
      </w:r>
      <w:r w:rsidR="00332ED3" w:rsidRPr="00FD3C71">
        <w:rPr>
          <w:rFonts w:ascii="Verdana" w:hAnsi="Verdana" w:cs="Helvetica"/>
          <w:sz w:val="24"/>
          <w:lang w:val="en-US"/>
        </w:rPr>
        <w:t>With</w:t>
      </w:r>
      <w:r w:rsidR="00CC2B29" w:rsidRPr="00FD3C71">
        <w:rPr>
          <w:rFonts w:ascii="Verdana" w:hAnsi="Verdana" w:cs="Helvetica"/>
          <w:sz w:val="24"/>
          <w:lang w:val="en-US"/>
        </w:rPr>
        <w:t xml:space="preserve"> the reliability of the digital workflow </w:t>
      </w:r>
      <w:r w:rsidR="00332ED3" w:rsidRPr="00FD3C71">
        <w:rPr>
          <w:rFonts w:ascii="Verdana" w:hAnsi="Verdana" w:cs="Helvetica"/>
          <w:sz w:val="24"/>
          <w:lang w:val="en-US"/>
        </w:rPr>
        <w:t xml:space="preserve">now much </w:t>
      </w:r>
      <w:r w:rsidR="00CC2B29" w:rsidRPr="00FD3C71">
        <w:rPr>
          <w:rFonts w:ascii="Verdana" w:hAnsi="Verdana" w:cs="Helvetica"/>
          <w:sz w:val="24"/>
          <w:lang w:val="en-US"/>
        </w:rPr>
        <w:t xml:space="preserve">improved, lab technicians can rely on </w:t>
      </w:r>
      <w:r w:rsidR="00AB274D" w:rsidRPr="00FD3C71">
        <w:rPr>
          <w:rFonts w:ascii="Verdana" w:hAnsi="Verdana" w:cs="Helvetica"/>
          <w:sz w:val="24"/>
          <w:lang w:val="en-US"/>
        </w:rPr>
        <w:t xml:space="preserve">this </w:t>
      </w:r>
      <w:r w:rsidR="00CC2B29" w:rsidRPr="00FD3C71">
        <w:rPr>
          <w:rFonts w:ascii="Verdana" w:hAnsi="Verdana" w:cs="Helvetica"/>
          <w:sz w:val="24"/>
          <w:lang w:val="en-US"/>
        </w:rPr>
        <w:t xml:space="preserve">advanced technology </w:t>
      </w:r>
      <w:r w:rsidR="00332ED3" w:rsidRPr="00FD3C71">
        <w:rPr>
          <w:rFonts w:ascii="Verdana" w:hAnsi="Verdana" w:cs="Helvetica"/>
          <w:sz w:val="24"/>
          <w:lang w:val="en-US"/>
        </w:rPr>
        <w:t>while the risk of</w:t>
      </w:r>
      <w:r w:rsidR="00CC2B29" w:rsidRPr="00FD3C71">
        <w:rPr>
          <w:rFonts w:ascii="Verdana" w:hAnsi="Verdana" w:cs="Helvetica"/>
          <w:sz w:val="24"/>
          <w:lang w:val="en-US"/>
        </w:rPr>
        <w:t xml:space="preserve"> manual errors </w:t>
      </w:r>
      <w:r w:rsidR="000474CA" w:rsidRPr="00FD3C71">
        <w:rPr>
          <w:rFonts w:ascii="Verdana" w:hAnsi="Verdana" w:cs="Helvetica"/>
          <w:sz w:val="24"/>
          <w:lang w:val="en-US"/>
        </w:rPr>
        <w:t xml:space="preserve">being made </w:t>
      </w:r>
      <w:r w:rsidR="00345C88" w:rsidRPr="00FD3C71">
        <w:rPr>
          <w:rFonts w:ascii="Verdana" w:hAnsi="Verdana" w:cs="Helvetica"/>
          <w:sz w:val="24"/>
          <w:lang w:val="en-US"/>
        </w:rPr>
        <w:t xml:space="preserve">during </w:t>
      </w:r>
      <w:r w:rsidR="000474CA" w:rsidRPr="00FD3C71">
        <w:rPr>
          <w:rFonts w:ascii="Verdana" w:hAnsi="Verdana" w:cs="Helvetica"/>
          <w:sz w:val="24"/>
          <w:lang w:val="en-US"/>
        </w:rPr>
        <w:t xml:space="preserve">this step </w:t>
      </w:r>
      <w:r w:rsidR="00CC2B29" w:rsidRPr="00FD3C71">
        <w:rPr>
          <w:rFonts w:ascii="Verdana" w:hAnsi="Verdana" w:cs="Helvetica"/>
          <w:sz w:val="24"/>
          <w:lang w:val="en-US"/>
        </w:rPr>
        <w:t xml:space="preserve">belongs </w:t>
      </w:r>
      <w:r w:rsidR="00332ED3" w:rsidRPr="00FD3C71">
        <w:rPr>
          <w:rFonts w:ascii="Verdana" w:hAnsi="Verdana" w:cs="Helvetica"/>
          <w:sz w:val="24"/>
          <w:lang w:val="en-US"/>
        </w:rPr>
        <w:t xml:space="preserve">in </w:t>
      </w:r>
      <w:r w:rsidR="00CC2B29" w:rsidRPr="00FD3C71">
        <w:rPr>
          <w:rFonts w:ascii="Verdana" w:hAnsi="Verdana" w:cs="Helvetica"/>
          <w:sz w:val="24"/>
          <w:lang w:val="en-US"/>
        </w:rPr>
        <w:t xml:space="preserve">the past. </w:t>
      </w:r>
    </w:p>
    <w:p w14:paraId="36AEBD87" w14:textId="77777777" w:rsidR="00F039F2" w:rsidRPr="00FD3C71" w:rsidRDefault="00F039F2" w:rsidP="00FD3C71">
      <w:pPr>
        <w:jc w:val="both"/>
        <w:rPr>
          <w:rFonts w:ascii="Verdana" w:hAnsi="Verdana" w:cs="Helvetica"/>
          <w:sz w:val="24"/>
          <w:lang w:val="en-US"/>
        </w:rPr>
      </w:pPr>
    </w:p>
    <w:p w14:paraId="6704C41B" w14:textId="6FE1B663" w:rsidR="007C4D89" w:rsidRPr="00FD3C71" w:rsidRDefault="00F65D0C" w:rsidP="00FD3C71">
      <w:pPr>
        <w:jc w:val="both"/>
        <w:rPr>
          <w:rFonts w:ascii="Verdana" w:hAnsi="Verdana" w:cs="Helvetica"/>
          <w:sz w:val="24"/>
          <w:lang w:val="en-US"/>
        </w:rPr>
      </w:pPr>
      <w:r w:rsidRPr="00FD3C71">
        <w:rPr>
          <w:rFonts w:ascii="Verdana" w:hAnsi="Verdana" w:cs="Helvetica"/>
          <w:sz w:val="24"/>
          <w:lang w:val="en-US"/>
        </w:rPr>
        <w:t>Research</w:t>
      </w:r>
      <w:r w:rsidR="00E52418" w:rsidRPr="00FD3C71">
        <w:rPr>
          <w:rFonts w:ascii="Verdana" w:hAnsi="Verdana" w:cs="Helvetica"/>
          <w:sz w:val="24"/>
          <w:lang w:val="en-US"/>
        </w:rPr>
        <w:t>ers</w:t>
      </w:r>
      <w:r w:rsidRPr="00FD3C71">
        <w:rPr>
          <w:rFonts w:ascii="Verdana" w:hAnsi="Verdana" w:cs="Helvetica"/>
          <w:sz w:val="24"/>
          <w:lang w:val="en-US"/>
        </w:rPr>
        <w:t xml:space="preserve"> from the universities of Milan and Siena</w:t>
      </w:r>
      <w:r w:rsidR="00AB274D" w:rsidRPr="00FD3C71">
        <w:rPr>
          <w:rFonts w:ascii="Verdana" w:hAnsi="Verdana" w:cs="Helvetica"/>
          <w:sz w:val="24"/>
          <w:lang w:val="en-US"/>
        </w:rPr>
        <w:t xml:space="preserve"> have</w:t>
      </w:r>
      <w:r w:rsidR="00891A82" w:rsidRPr="00FD3C71">
        <w:rPr>
          <w:rFonts w:ascii="Verdana" w:hAnsi="Verdana" w:cs="Helvetica"/>
          <w:sz w:val="24"/>
          <w:lang w:val="en-US"/>
        </w:rPr>
        <w:t xml:space="preserve"> </w:t>
      </w:r>
      <w:r w:rsidRPr="00FD3C71">
        <w:rPr>
          <w:rFonts w:ascii="Verdana" w:hAnsi="Verdana" w:cs="Helvetica"/>
          <w:sz w:val="24"/>
          <w:lang w:val="en-US"/>
        </w:rPr>
        <w:t>tested the trueness</w:t>
      </w:r>
      <w:r w:rsidR="00332ED3" w:rsidRPr="00FD3C71">
        <w:rPr>
          <w:rFonts w:ascii="Verdana" w:hAnsi="Verdana" w:cs="Helvetica"/>
          <w:sz w:val="24"/>
          <w:lang w:val="en-US"/>
        </w:rPr>
        <w:t xml:space="preserve"> </w:t>
      </w:r>
      <w:r w:rsidRPr="00FD3C71">
        <w:rPr>
          <w:rFonts w:ascii="Verdana" w:hAnsi="Verdana" w:cs="Helvetica"/>
          <w:sz w:val="24"/>
          <w:lang w:val="en-US"/>
        </w:rPr>
        <w:t xml:space="preserve">and precision of </w:t>
      </w:r>
      <w:r w:rsidR="00332ED3" w:rsidRPr="00FD3C71">
        <w:rPr>
          <w:rFonts w:ascii="Verdana" w:hAnsi="Verdana" w:cs="Helvetica"/>
          <w:sz w:val="24"/>
          <w:lang w:val="en-US"/>
        </w:rPr>
        <w:t xml:space="preserve">seven </w:t>
      </w:r>
      <w:proofErr w:type="spellStart"/>
      <w:r w:rsidR="000D0973" w:rsidRPr="00FD3C71">
        <w:rPr>
          <w:rFonts w:ascii="Verdana" w:hAnsi="Verdana" w:cs="Helvetica"/>
          <w:sz w:val="24"/>
          <w:lang w:val="en-US"/>
        </w:rPr>
        <w:t>extraoral</w:t>
      </w:r>
      <w:proofErr w:type="spellEnd"/>
      <w:r w:rsidR="000D0973" w:rsidRPr="00FD3C71">
        <w:rPr>
          <w:rFonts w:ascii="Verdana" w:hAnsi="Verdana" w:cs="Helvetica"/>
          <w:sz w:val="24"/>
          <w:lang w:val="en-US"/>
        </w:rPr>
        <w:t xml:space="preserve"> </w:t>
      </w:r>
      <w:r w:rsidRPr="00FD3C71">
        <w:rPr>
          <w:rFonts w:ascii="Verdana" w:hAnsi="Verdana" w:cs="Helvetica"/>
          <w:sz w:val="24"/>
          <w:lang w:val="en-US"/>
        </w:rPr>
        <w:t>laboratory scanners</w:t>
      </w:r>
      <w:r w:rsidR="00891A82" w:rsidRPr="00FD3C71">
        <w:rPr>
          <w:rFonts w:ascii="Verdana" w:hAnsi="Verdana" w:cs="Helvetica"/>
          <w:sz w:val="24"/>
          <w:lang w:val="en-US"/>
        </w:rPr>
        <w:t xml:space="preserve">. </w:t>
      </w:r>
      <w:r w:rsidRPr="00FD3C71">
        <w:rPr>
          <w:rFonts w:ascii="Verdana" w:hAnsi="Verdana" w:cs="Helvetica"/>
          <w:sz w:val="24"/>
          <w:lang w:val="en-US"/>
        </w:rPr>
        <w:t xml:space="preserve">The results of this study </w:t>
      </w:r>
      <w:r w:rsidR="00332ED3" w:rsidRPr="00FD3C71">
        <w:rPr>
          <w:rFonts w:ascii="Verdana" w:hAnsi="Verdana" w:cs="Helvetica"/>
          <w:sz w:val="24"/>
          <w:lang w:val="en-US"/>
        </w:rPr>
        <w:t>were</w:t>
      </w:r>
      <w:r w:rsidRPr="00FD3C71">
        <w:rPr>
          <w:rFonts w:ascii="Verdana" w:hAnsi="Verdana" w:cs="Helvetica"/>
          <w:sz w:val="24"/>
          <w:lang w:val="en-US"/>
        </w:rPr>
        <w:t xml:space="preserve"> published in</w:t>
      </w:r>
      <w:r w:rsidR="007C4D89" w:rsidRPr="00FD3C71">
        <w:rPr>
          <w:rFonts w:ascii="Verdana" w:hAnsi="Verdana" w:cs="Helvetica"/>
          <w:sz w:val="24"/>
          <w:lang w:val="en-US"/>
        </w:rPr>
        <w:t xml:space="preserve"> </w:t>
      </w:r>
      <w:r w:rsidR="004C1443" w:rsidRPr="00FD3C71">
        <w:rPr>
          <w:rFonts w:ascii="Verdana" w:hAnsi="Verdana" w:cs="Helvetica"/>
          <w:sz w:val="24"/>
          <w:lang w:val="en-US"/>
        </w:rPr>
        <w:t xml:space="preserve">the Journal of Prosthetic Research in October </w:t>
      </w:r>
      <w:r w:rsidR="007C4D89" w:rsidRPr="00FD3C71">
        <w:rPr>
          <w:rFonts w:ascii="Verdana" w:hAnsi="Verdana" w:cs="Helvetica"/>
          <w:sz w:val="24"/>
          <w:lang w:val="en-US"/>
        </w:rPr>
        <w:t xml:space="preserve">2016. </w:t>
      </w:r>
    </w:p>
    <w:p w14:paraId="5C46D41A" w14:textId="77777777" w:rsidR="001C05F8" w:rsidRPr="00FD3C71" w:rsidRDefault="001C05F8" w:rsidP="00FD3C71">
      <w:pPr>
        <w:jc w:val="both"/>
        <w:rPr>
          <w:rFonts w:ascii="Verdana" w:hAnsi="Verdana" w:cs="Helvetica"/>
          <w:sz w:val="24"/>
          <w:lang w:val="en-US"/>
        </w:rPr>
      </w:pPr>
    </w:p>
    <w:p w14:paraId="2443DEB6" w14:textId="0E46978D" w:rsidR="001C05F8" w:rsidRPr="00FD3C71" w:rsidRDefault="004C506D" w:rsidP="00FD3C71">
      <w:pPr>
        <w:jc w:val="both"/>
        <w:rPr>
          <w:rFonts w:ascii="Verdana" w:hAnsi="Verdana" w:cs="Helvetica"/>
          <w:b/>
          <w:sz w:val="24"/>
          <w:lang w:val="en-US"/>
        </w:rPr>
      </w:pPr>
      <w:r w:rsidRPr="00FD3C71">
        <w:rPr>
          <w:rFonts w:ascii="Verdana" w:hAnsi="Verdana" w:cs="Helvetica"/>
          <w:b/>
          <w:sz w:val="24"/>
          <w:lang w:val="en-US"/>
        </w:rPr>
        <w:t>Study</w:t>
      </w:r>
      <w:r w:rsidR="001C05F8" w:rsidRPr="00FD3C71">
        <w:rPr>
          <w:rFonts w:ascii="Verdana" w:hAnsi="Verdana" w:cs="Helvetica"/>
          <w:b/>
          <w:sz w:val="24"/>
          <w:lang w:val="en-US"/>
        </w:rPr>
        <w:t xml:space="preserve"> results</w:t>
      </w:r>
    </w:p>
    <w:p w14:paraId="2D024593" w14:textId="77777777" w:rsidR="00EB3992" w:rsidRPr="00FD3C71" w:rsidRDefault="00EB3992" w:rsidP="00FD3C71">
      <w:pPr>
        <w:jc w:val="both"/>
        <w:rPr>
          <w:rFonts w:ascii="Verdana" w:hAnsi="Verdana" w:cs="Helvetica"/>
          <w:sz w:val="24"/>
          <w:lang w:val="en-US"/>
        </w:rPr>
      </w:pPr>
    </w:p>
    <w:p w14:paraId="4A486CA6" w14:textId="3FA75996" w:rsidR="006274BC" w:rsidRPr="00FD3C71" w:rsidRDefault="006274BC" w:rsidP="00FD3C71">
      <w:pPr>
        <w:jc w:val="both"/>
        <w:rPr>
          <w:rFonts w:ascii="Verdana" w:hAnsi="Verdana" w:cs="Helvetica"/>
          <w:sz w:val="24"/>
          <w:lang w:val="en-US"/>
        </w:rPr>
      </w:pPr>
      <w:r w:rsidRPr="00FD3C71">
        <w:rPr>
          <w:rFonts w:ascii="Verdana" w:hAnsi="Verdana" w:cs="Helvetica"/>
          <w:sz w:val="24"/>
          <w:lang w:val="en-US"/>
        </w:rPr>
        <w:t>A sand</w:t>
      </w:r>
      <w:r w:rsidR="00345C88" w:rsidRPr="00FD3C71">
        <w:rPr>
          <w:rFonts w:ascii="Verdana" w:hAnsi="Verdana" w:cs="Helvetica"/>
          <w:sz w:val="24"/>
          <w:lang w:val="en-US"/>
        </w:rPr>
        <w:t>-</w:t>
      </w:r>
      <w:r w:rsidRPr="00FD3C71">
        <w:rPr>
          <w:rFonts w:ascii="Verdana" w:hAnsi="Verdana" w:cs="Helvetica"/>
          <w:sz w:val="24"/>
          <w:lang w:val="en-US"/>
        </w:rPr>
        <w:t xml:space="preserve">blasted titanium reference model was scanned with an industrial 3D scanner to obtain a reference digital model. Then, the same reference model was scanned </w:t>
      </w:r>
      <w:r w:rsidR="00345C88" w:rsidRPr="00FD3C71">
        <w:rPr>
          <w:rFonts w:ascii="Verdana" w:hAnsi="Verdana" w:cs="Helvetica"/>
          <w:sz w:val="24"/>
          <w:lang w:val="en-US"/>
        </w:rPr>
        <w:t xml:space="preserve">10 </w:t>
      </w:r>
      <w:r w:rsidRPr="00FD3C71">
        <w:rPr>
          <w:rFonts w:ascii="Verdana" w:hAnsi="Verdana" w:cs="Helvetica"/>
          <w:sz w:val="24"/>
          <w:lang w:val="en-US"/>
        </w:rPr>
        <w:t>times with each tested scanner. By comparing the scans with the reference digital model from the industrial scanner, the trueness of the scans could be determined. All the scans were exported i</w:t>
      </w:r>
      <w:r w:rsidR="00BC3802" w:rsidRPr="00FD3C71">
        <w:rPr>
          <w:rFonts w:ascii="Verdana" w:hAnsi="Verdana" w:cs="Helvetica"/>
          <w:sz w:val="24"/>
          <w:lang w:val="en-US"/>
        </w:rPr>
        <w:t>n .</w:t>
      </w:r>
      <w:proofErr w:type="spellStart"/>
      <w:r w:rsidR="00BC3802" w:rsidRPr="00FD3C71">
        <w:rPr>
          <w:rFonts w:ascii="Verdana" w:hAnsi="Verdana" w:cs="Helvetica"/>
          <w:sz w:val="24"/>
          <w:lang w:val="en-US"/>
        </w:rPr>
        <w:t>stl</w:t>
      </w:r>
      <w:proofErr w:type="spellEnd"/>
      <w:r w:rsidR="00BC3802" w:rsidRPr="00FD3C71">
        <w:rPr>
          <w:rFonts w:ascii="Verdana" w:hAnsi="Verdana" w:cs="Helvetica"/>
          <w:sz w:val="24"/>
          <w:lang w:val="en-US"/>
        </w:rPr>
        <w:t xml:space="preserve"> format and compared using dedicated 3D software. </w:t>
      </w:r>
      <w:r w:rsidRPr="00FD3C71">
        <w:rPr>
          <w:rFonts w:ascii="Verdana" w:hAnsi="Verdana" w:cs="Helvetica"/>
          <w:sz w:val="24"/>
          <w:lang w:val="en-US"/>
        </w:rPr>
        <w:t xml:space="preserve">The precision was evaluated by comparing the </w:t>
      </w:r>
      <w:r w:rsidR="00345C88" w:rsidRPr="00FD3C71">
        <w:rPr>
          <w:rFonts w:ascii="Verdana" w:hAnsi="Verdana" w:cs="Helvetica"/>
          <w:sz w:val="24"/>
          <w:lang w:val="en-US"/>
        </w:rPr>
        <w:t xml:space="preserve">10 </w:t>
      </w:r>
      <w:r w:rsidRPr="00FD3C71">
        <w:rPr>
          <w:rFonts w:ascii="Verdana" w:hAnsi="Verdana" w:cs="Helvetica"/>
          <w:sz w:val="24"/>
          <w:lang w:val="en-US"/>
        </w:rPr>
        <w:t>scans from each scanner with each other. The accuracy is determined by both trueness and precision.</w:t>
      </w:r>
    </w:p>
    <w:p w14:paraId="45E640CB" w14:textId="77777777" w:rsidR="00B83424" w:rsidRPr="00FD3C71" w:rsidRDefault="00B83424" w:rsidP="00FD3C71">
      <w:pPr>
        <w:jc w:val="both"/>
        <w:rPr>
          <w:rFonts w:ascii="Verdana" w:hAnsi="Verdana" w:cs="Helvetica"/>
          <w:sz w:val="24"/>
          <w:lang w:val="en-US"/>
        </w:rPr>
      </w:pPr>
    </w:p>
    <w:p w14:paraId="3C4DDB80" w14:textId="64071707" w:rsidR="0064349A" w:rsidRPr="00FD3C71" w:rsidRDefault="00F87E69" w:rsidP="00FD3C71">
      <w:pPr>
        <w:jc w:val="both"/>
        <w:rPr>
          <w:rFonts w:ascii="Verdana" w:hAnsi="Verdana" w:cs="Helvetica"/>
          <w:sz w:val="24"/>
          <w:lang w:val="en-US"/>
        </w:rPr>
      </w:pPr>
      <w:proofErr w:type="spellStart"/>
      <w:r w:rsidRPr="00FD3C71">
        <w:rPr>
          <w:rFonts w:ascii="Verdana" w:hAnsi="Verdana" w:cs="Helvetica"/>
          <w:sz w:val="24"/>
          <w:lang w:val="en-US"/>
        </w:rPr>
        <w:t>Aadva</w:t>
      </w:r>
      <w:proofErr w:type="spellEnd"/>
      <w:r w:rsidRPr="00FD3C71">
        <w:rPr>
          <w:rFonts w:ascii="Verdana" w:hAnsi="Verdana" w:cs="Helvetica"/>
          <w:sz w:val="24"/>
          <w:lang w:val="en-US"/>
        </w:rPr>
        <w:t xml:space="preserve"> Lab Scan</w:t>
      </w:r>
      <w:r w:rsidR="00BC3802" w:rsidRPr="00FD3C71">
        <w:rPr>
          <w:rFonts w:ascii="Verdana" w:hAnsi="Verdana" w:cs="Helvetica"/>
          <w:sz w:val="24"/>
          <w:lang w:val="en-US"/>
        </w:rPr>
        <w:t xml:space="preserve"> showed </w:t>
      </w:r>
      <w:r w:rsidR="001D4935" w:rsidRPr="00FD3C71">
        <w:rPr>
          <w:rFonts w:ascii="Verdana" w:hAnsi="Verdana" w:cs="Helvetica"/>
          <w:sz w:val="24"/>
          <w:lang w:val="en-US"/>
        </w:rPr>
        <w:t xml:space="preserve">the </w:t>
      </w:r>
      <w:r w:rsidR="00BC3802" w:rsidRPr="00FD3C71">
        <w:rPr>
          <w:rFonts w:ascii="Verdana" w:hAnsi="Verdana" w:cs="Helvetica"/>
          <w:sz w:val="24"/>
          <w:lang w:val="en-US"/>
        </w:rPr>
        <w:t>few</w:t>
      </w:r>
      <w:r w:rsidR="001D4935" w:rsidRPr="00FD3C71">
        <w:rPr>
          <w:rFonts w:ascii="Verdana" w:hAnsi="Verdana" w:cs="Helvetica"/>
          <w:sz w:val="24"/>
          <w:lang w:val="en-US"/>
        </w:rPr>
        <w:t>est</w:t>
      </w:r>
      <w:r w:rsidR="00BC3802" w:rsidRPr="00FD3C71">
        <w:rPr>
          <w:rFonts w:ascii="Verdana" w:hAnsi="Verdana" w:cs="Helvetica"/>
          <w:sz w:val="24"/>
          <w:lang w:val="en-US"/>
        </w:rPr>
        <w:t xml:space="preserve"> </w:t>
      </w:r>
      <w:r w:rsidRPr="00FD3C71">
        <w:rPr>
          <w:rFonts w:ascii="Verdana" w:hAnsi="Verdana" w:cs="Helvetica"/>
          <w:sz w:val="24"/>
          <w:lang w:val="en-US"/>
        </w:rPr>
        <w:t>discrepancies in comparison to the reference model (root mean square of 7</w:t>
      </w:r>
      <w:proofErr w:type="gramStart"/>
      <w:r w:rsidRPr="00FD3C71">
        <w:rPr>
          <w:rFonts w:ascii="Verdana" w:hAnsi="Verdana" w:cs="Helvetica"/>
          <w:sz w:val="24"/>
          <w:lang w:val="en-US"/>
        </w:rPr>
        <w:t>,7</w:t>
      </w:r>
      <w:proofErr w:type="gramEnd"/>
      <w:r w:rsidR="00CC2B29" w:rsidRPr="00FD3C71">
        <w:rPr>
          <w:rFonts w:ascii="Verdana" w:hAnsi="Verdana" w:cs="Helvetica"/>
          <w:sz w:val="24"/>
          <w:lang w:val="en-US"/>
        </w:rPr>
        <w:t xml:space="preserve"> </w:t>
      </w:r>
      <w:r w:rsidRPr="00FD3C71">
        <w:rPr>
          <w:rFonts w:ascii="Verdana" w:hAnsi="Verdana" w:cs="Helvetica"/>
          <w:sz w:val="24"/>
          <w:lang w:val="en-US"/>
        </w:rPr>
        <w:t>µm) and between scans (</w:t>
      </w:r>
      <w:r w:rsidR="00AF4C8E" w:rsidRPr="00FD3C71">
        <w:rPr>
          <w:rFonts w:ascii="Verdana" w:hAnsi="Verdana" w:cs="Helvetica"/>
          <w:sz w:val="24"/>
          <w:lang w:val="en-US"/>
        </w:rPr>
        <w:t>standard deviation</w:t>
      </w:r>
      <w:r w:rsidRPr="00FD3C71">
        <w:rPr>
          <w:rFonts w:ascii="Verdana" w:hAnsi="Verdana" w:cs="Helvetica"/>
          <w:sz w:val="24"/>
          <w:lang w:val="en-US"/>
        </w:rPr>
        <w:t xml:space="preserve"> of 4,0 µm),</w:t>
      </w:r>
      <w:r w:rsidR="001C05F8" w:rsidRPr="00FD3C71">
        <w:rPr>
          <w:rFonts w:ascii="Verdana" w:hAnsi="Verdana" w:cs="Helvetica"/>
          <w:sz w:val="24"/>
          <w:lang w:val="en-US"/>
        </w:rPr>
        <w:t xml:space="preserve"> </w:t>
      </w:r>
      <w:r w:rsidRPr="00FD3C71">
        <w:rPr>
          <w:rFonts w:ascii="Verdana" w:hAnsi="Verdana" w:cs="Helvetica"/>
          <w:sz w:val="24"/>
          <w:lang w:val="en-US"/>
        </w:rPr>
        <w:t>which determine trueness and precision, respectively.</w:t>
      </w:r>
      <w:r w:rsidR="00BC3802" w:rsidRPr="00FD3C71">
        <w:rPr>
          <w:rFonts w:ascii="Verdana" w:hAnsi="Verdana" w:cs="Helvetica"/>
          <w:sz w:val="24"/>
          <w:lang w:val="en-US"/>
        </w:rPr>
        <w:t xml:space="preserve"> </w:t>
      </w:r>
    </w:p>
    <w:p w14:paraId="31CF5EB1" w14:textId="229DDDC5" w:rsidR="00BC3802" w:rsidRPr="00FD3C71" w:rsidRDefault="00BC3802" w:rsidP="00FD3C71">
      <w:pPr>
        <w:jc w:val="both"/>
        <w:rPr>
          <w:rFonts w:ascii="Verdana" w:hAnsi="Verdana" w:cs="Helvetica"/>
          <w:sz w:val="24"/>
          <w:lang w:val="en-US"/>
        </w:rPr>
      </w:pPr>
      <w:r w:rsidRPr="00FD3C71">
        <w:rPr>
          <w:rFonts w:ascii="Verdana" w:hAnsi="Verdana" w:cs="Helvetica"/>
          <w:b/>
          <w:sz w:val="24"/>
          <w:lang w:val="en-US"/>
        </w:rPr>
        <w:t xml:space="preserve">Both trueness and precision were best with GC’s </w:t>
      </w:r>
      <w:proofErr w:type="spellStart"/>
      <w:r w:rsidRPr="00FD3C71">
        <w:rPr>
          <w:rFonts w:ascii="Verdana" w:hAnsi="Verdana" w:cs="Helvetica"/>
          <w:b/>
          <w:sz w:val="24"/>
          <w:lang w:val="en-US"/>
        </w:rPr>
        <w:t>Aadva</w:t>
      </w:r>
      <w:proofErr w:type="spellEnd"/>
      <w:r w:rsidRPr="00FD3C71">
        <w:rPr>
          <w:rFonts w:ascii="Verdana" w:hAnsi="Verdana" w:cs="Helvetica"/>
          <w:b/>
          <w:sz w:val="24"/>
          <w:lang w:val="en-US"/>
        </w:rPr>
        <w:t xml:space="preserve"> Lab Scan, being significantly better than </w:t>
      </w:r>
      <w:r w:rsidR="00345C88" w:rsidRPr="00FD3C71">
        <w:rPr>
          <w:rFonts w:ascii="Verdana" w:hAnsi="Verdana" w:cs="Helvetica"/>
          <w:b/>
          <w:sz w:val="24"/>
          <w:lang w:val="en-US"/>
        </w:rPr>
        <w:t>five</w:t>
      </w:r>
      <w:r w:rsidRPr="00FD3C71">
        <w:rPr>
          <w:rFonts w:ascii="Verdana" w:hAnsi="Verdana" w:cs="Helvetica"/>
          <w:b/>
          <w:sz w:val="24"/>
          <w:lang w:val="en-US"/>
        </w:rPr>
        <w:t xml:space="preserve"> out of </w:t>
      </w:r>
      <w:r w:rsidR="00345C88" w:rsidRPr="00FD3C71">
        <w:rPr>
          <w:rFonts w:ascii="Verdana" w:hAnsi="Verdana" w:cs="Helvetica"/>
          <w:b/>
          <w:sz w:val="24"/>
          <w:lang w:val="en-US"/>
        </w:rPr>
        <w:t>seven</w:t>
      </w:r>
      <w:r w:rsidRPr="00FD3C71">
        <w:rPr>
          <w:rFonts w:ascii="Verdana" w:hAnsi="Verdana" w:cs="Helvetica"/>
          <w:b/>
          <w:sz w:val="24"/>
          <w:lang w:val="en-US"/>
        </w:rPr>
        <w:t xml:space="preserve"> tested laboratory scanners.</w:t>
      </w:r>
      <w:r w:rsidRPr="00FD3C71">
        <w:rPr>
          <w:rFonts w:ascii="Verdana" w:hAnsi="Verdana" w:cs="Helvetica"/>
          <w:sz w:val="24"/>
          <w:lang w:val="en-US"/>
        </w:rPr>
        <w:t xml:space="preserve"> </w:t>
      </w:r>
      <w:r w:rsidR="00695EFB" w:rsidRPr="00FD3C71">
        <w:rPr>
          <w:rFonts w:ascii="Verdana" w:hAnsi="Verdana" w:cs="Helvetica"/>
          <w:sz w:val="24"/>
          <w:lang w:val="en-US"/>
        </w:rPr>
        <w:t xml:space="preserve">These results are far below the accepted </w:t>
      </w:r>
      <w:r w:rsidR="00CC2B29" w:rsidRPr="00FD3C71">
        <w:rPr>
          <w:rFonts w:ascii="Verdana" w:hAnsi="Verdana" w:cs="Helvetica"/>
          <w:sz w:val="24"/>
          <w:lang w:val="en-US"/>
        </w:rPr>
        <w:t xml:space="preserve">level of </w:t>
      </w:r>
      <w:r w:rsidR="00695EFB" w:rsidRPr="00FD3C71">
        <w:rPr>
          <w:rFonts w:ascii="Verdana" w:hAnsi="Verdana" w:cs="Helvetica"/>
          <w:sz w:val="24"/>
          <w:lang w:val="en-US"/>
        </w:rPr>
        <w:t>discrepancy</w:t>
      </w:r>
      <w:r w:rsidR="00CC2B29" w:rsidRPr="00FD3C71">
        <w:rPr>
          <w:rFonts w:ascii="Verdana" w:hAnsi="Verdana" w:cs="Helvetica"/>
          <w:sz w:val="24"/>
          <w:lang w:val="en-US"/>
        </w:rPr>
        <w:t xml:space="preserve"> of 50– 75 µm</w:t>
      </w:r>
      <w:r w:rsidR="00695EFB" w:rsidRPr="00FD3C71">
        <w:rPr>
          <w:rFonts w:ascii="Verdana" w:hAnsi="Verdana" w:cs="Helvetica"/>
          <w:sz w:val="24"/>
          <w:lang w:val="en-US"/>
        </w:rPr>
        <w:t>.</w:t>
      </w:r>
      <w:r w:rsidR="00552166" w:rsidRPr="00FD3C71">
        <w:rPr>
          <w:rFonts w:ascii="Verdana" w:hAnsi="Verdana" w:cs="Helvetica"/>
          <w:sz w:val="24"/>
          <w:lang w:val="en-US"/>
        </w:rPr>
        <w:t xml:space="preserve"> However, any improvement in accuracy will benefit the final fit of the restoration since</w:t>
      </w:r>
      <w:r w:rsidR="004960CC" w:rsidRPr="00FD3C71">
        <w:rPr>
          <w:rFonts w:ascii="Verdana" w:hAnsi="Verdana" w:cs="Helvetica"/>
          <w:sz w:val="24"/>
          <w:lang w:val="en-US"/>
        </w:rPr>
        <w:t xml:space="preserve"> this</w:t>
      </w:r>
      <w:r w:rsidR="00552166" w:rsidRPr="00FD3C71">
        <w:rPr>
          <w:rFonts w:ascii="Verdana" w:hAnsi="Verdana" w:cs="Helvetica"/>
          <w:sz w:val="24"/>
          <w:lang w:val="en-US"/>
        </w:rPr>
        <w:t xml:space="preserve"> is merely the first step of the manufacturing process.</w:t>
      </w:r>
    </w:p>
    <w:p w14:paraId="3920BD47" w14:textId="77777777" w:rsidR="00B83424" w:rsidRDefault="00B83424" w:rsidP="00FD3C71">
      <w:pPr>
        <w:jc w:val="both"/>
        <w:rPr>
          <w:rFonts w:ascii="Verdana" w:hAnsi="Verdana" w:cs="Helvetica"/>
          <w:sz w:val="24"/>
          <w:lang w:val="en-US"/>
        </w:rPr>
      </w:pPr>
    </w:p>
    <w:p w14:paraId="09562FB2" w14:textId="77777777" w:rsidR="00FD3C71" w:rsidRDefault="00FD3C71" w:rsidP="00FD3C71">
      <w:pPr>
        <w:jc w:val="both"/>
        <w:rPr>
          <w:rFonts w:ascii="Verdana" w:hAnsi="Verdana" w:cs="Helvetica"/>
          <w:sz w:val="24"/>
          <w:lang w:val="en-US"/>
        </w:rPr>
      </w:pPr>
    </w:p>
    <w:p w14:paraId="4A708400" w14:textId="77777777" w:rsidR="00FD3C71" w:rsidRPr="00FD3C71" w:rsidRDefault="00FD3C71" w:rsidP="00FD3C71">
      <w:pPr>
        <w:jc w:val="both"/>
        <w:rPr>
          <w:rFonts w:ascii="Verdana" w:hAnsi="Verdana" w:cs="Helvetica"/>
          <w:sz w:val="24"/>
          <w:lang w:val="en-US"/>
        </w:rPr>
      </w:pPr>
    </w:p>
    <w:p w14:paraId="53D52B78" w14:textId="55AD694E" w:rsidR="00ED6B0F" w:rsidRPr="00FD3C71" w:rsidRDefault="00695EFB" w:rsidP="00FD3C71">
      <w:pPr>
        <w:jc w:val="both"/>
        <w:rPr>
          <w:rFonts w:ascii="Verdana" w:hAnsi="Verdana" w:cs="Helvetica"/>
          <w:b/>
          <w:sz w:val="24"/>
          <w:lang w:val="en-US"/>
        </w:rPr>
      </w:pPr>
      <w:r w:rsidRPr="00FD3C71">
        <w:rPr>
          <w:rFonts w:ascii="Verdana" w:hAnsi="Verdana" w:cs="Helvetica"/>
          <w:b/>
          <w:sz w:val="24"/>
          <w:lang w:val="en-US"/>
        </w:rPr>
        <w:lastRenderedPageBreak/>
        <w:t>Fast scans at the highest accuracy</w:t>
      </w:r>
    </w:p>
    <w:p w14:paraId="33F189B7" w14:textId="5CED065B" w:rsidR="00ED6B0F" w:rsidRPr="00FD3C71" w:rsidRDefault="00150099" w:rsidP="00FD3C71">
      <w:pPr>
        <w:jc w:val="both"/>
        <w:rPr>
          <w:rFonts w:ascii="Verdana" w:hAnsi="Verdana" w:cs="Helvetica"/>
          <w:sz w:val="24"/>
          <w:lang w:val="en-US"/>
        </w:rPr>
      </w:pPr>
      <w:r>
        <w:rPr>
          <w:rFonts w:ascii="Verdana" w:hAnsi="Verdana" w:cs="Helvetica"/>
          <w:sz w:val="24"/>
          <w:lang w:val="en-US"/>
        </w:rPr>
        <w:t xml:space="preserve"> </w:t>
      </w:r>
    </w:p>
    <w:p w14:paraId="414D63FA" w14:textId="4B965036" w:rsidR="00ED6B0F" w:rsidRPr="00FD3C71" w:rsidRDefault="008911CE" w:rsidP="00FD3C71">
      <w:pPr>
        <w:jc w:val="both"/>
        <w:rPr>
          <w:rFonts w:ascii="Verdana" w:hAnsi="Verdana" w:cs="Helvetica"/>
          <w:sz w:val="24"/>
          <w:lang w:val="en-US"/>
        </w:rPr>
      </w:pPr>
      <w:r w:rsidRPr="00FD3C71">
        <w:rPr>
          <w:rFonts w:ascii="Verdana" w:hAnsi="Verdana" w:cs="Helvetica"/>
          <w:sz w:val="24"/>
          <w:lang w:val="en-US"/>
        </w:rPr>
        <w:t>The high accuracy and the</w:t>
      </w:r>
      <w:r w:rsidR="00150099">
        <w:rPr>
          <w:rFonts w:ascii="Verdana" w:hAnsi="Verdana" w:cs="Helvetica"/>
          <w:sz w:val="24"/>
          <w:lang w:val="en-US"/>
        </w:rPr>
        <w:t xml:space="preserve"> step-by-step </w:t>
      </w:r>
      <w:r w:rsidRPr="00FD3C71">
        <w:rPr>
          <w:rFonts w:ascii="Verdana" w:hAnsi="Verdana" w:cs="Helvetica"/>
          <w:sz w:val="24"/>
          <w:lang w:val="en-US"/>
        </w:rPr>
        <w:t>of workflow options provided do not come at the expense of speed; with a scan time of 980 milliseconds, t</w:t>
      </w:r>
      <w:r w:rsidR="00ED6B0F" w:rsidRPr="00FD3C71">
        <w:rPr>
          <w:rFonts w:ascii="Verdana" w:hAnsi="Verdana" w:cs="Helvetica"/>
          <w:sz w:val="24"/>
          <w:lang w:val="en-US"/>
        </w:rPr>
        <w:t xml:space="preserve">he </w:t>
      </w:r>
      <w:proofErr w:type="spellStart"/>
      <w:r w:rsidR="00ED6B0F" w:rsidRPr="00FD3C71">
        <w:rPr>
          <w:rFonts w:ascii="Verdana" w:hAnsi="Verdana" w:cs="Helvetica"/>
          <w:sz w:val="24"/>
          <w:lang w:val="en-US"/>
        </w:rPr>
        <w:t>Aadva</w:t>
      </w:r>
      <w:proofErr w:type="spellEnd"/>
      <w:r w:rsidR="00ED6B0F" w:rsidRPr="00FD3C71">
        <w:rPr>
          <w:rFonts w:ascii="Verdana" w:hAnsi="Verdana" w:cs="Helvetica"/>
          <w:sz w:val="24"/>
          <w:lang w:val="en-US"/>
        </w:rPr>
        <w:t xml:space="preserve"> Lab Scan </w:t>
      </w:r>
      <w:r w:rsidRPr="00FD3C71">
        <w:rPr>
          <w:rFonts w:ascii="Verdana" w:hAnsi="Verdana" w:cs="Helvetica"/>
          <w:sz w:val="24"/>
          <w:lang w:val="en-US"/>
        </w:rPr>
        <w:t>is</w:t>
      </w:r>
      <w:r w:rsidR="00ED6B0F" w:rsidRPr="00FD3C71">
        <w:rPr>
          <w:rFonts w:ascii="Verdana" w:hAnsi="Verdana" w:cs="Helvetica"/>
          <w:sz w:val="24"/>
          <w:lang w:val="en-US"/>
        </w:rPr>
        <w:t xml:space="preserve"> one of the fas</w:t>
      </w:r>
      <w:r w:rsidR="00695EFB" w:rsidRPr="00FD3C71">
        <w:rPr>
          <w:rFonts w:ascii="Verdana" w:hAnsi="Verdana" w:cs="Helvetica"/>
          <w:sz w:val="24"/>
          <w:lang w:val="en-US"/>
        </w:rPr>
        <w:t>test dental scanners available.</w:t>
      </w:r>
      <w:r w:rsidRPr="00FD3C71">
        <w:rPr>
          <w:rFonts w:ascii="Verdana" w:hAnsi="Verdana" w:cs="Helvetica"/>
          <w:sz w:val="24"/>
          <w:lang w:val="en-US"/>
        </w:rPr>
        <w:t xml:space="preserve"> </w:t>
      </w:r>
      <w:r w:rsidR="008570EA" w:rsidRPr="00FD3C71">
        <w:rPr>
          <w:rFonts w:ascii="Verdana" w:hAnsi="Verdana" w:cs="Helvetica"/>
          <w:sz w:val="24"/>
          <w:lang w:val="en-US"/>
        </w:rPr>
        <w:t>It is a highly versatile and user-friendly open system, which opens up a lot of possibilities with regard to materials, techniques and indications.</w:t>
      </w:r>
    </w:p>
    <w:p w14:paraId="2618347E" w14:textId="77777777" w:rsidR="00B83424" w:rsidRPr="00FD3C71" w:rsidRDefault="00B83424" w:rsidP="00FD3C71">
      <w:pPr>
        <w:jc w:val="both"/>
        <w:rPr>
          <w:rFonts w:ascii="Verdana" w:hAnsi="Verdana" w:cs="Helvetica"/>
          <w:sz w:val="24"/>
          <w:lang w:val="en-US"/>
        </w:rPr>
      </w:pPr>
    </w:p>
    <w:p w14:paraId="070EAAA8" w14:textId="1CBDAF50" w:rsidR="00982BD8" w:rsidRPr="00FD3C71" w:rsidRDefault="004C506D" w:rsidP="00FD3C71">
      <w:pPr>
        <w:jc w:val="both"/>
        <w:rPr>
          <w:rFonts w:ascii="Verdana" w:hAnsi="Verdana" w:cs="Helvetica"/>
          <w:b/>
          <w:sz w:val="24"/>
          <w:lang w:val="en-US"/>
        </w:rPr>
      </w:pPr>
      <w:r w:rsidRPr="00FD3C71">
        <w:rPr>
          <w:rFonts w:ascii="Verdana" w:hAnsi="Verdana" w:cs="Helvetica"/>
          <w:b/>
          <w:sz w:val="24"/>
          <w:lang w:val="en-US"/>
        </w:rPr>
        <w:t>Patented scan flags</w:t>
      </w:r>
    </w:p>
    <w:p w14:paraId="4A816E66" w14:textId="77777777" w:rsidR="00982BD8" w:rsidRPr="00FD3C71" w:rsidRDefault="00982BD8" w:rsidP="00FD3C71">
      <w:pPr>
        <w:jc w:val="both"/>
        <w:rPr>
          <w:rFonts w:ascii="Verdana" w:hAnsi="Verdana" w:cs="Helvetica"/>
          <w:sz w:val="24"/>
          <w:lang w:val="en-US"/>
        </w:rPr>
      </w:pPr>
    </w:p>
    <w:p w14:paraId="069BA979" w14:textId="71E149F0" w:rsidR="006D51E8" w:rsidRPr="00FD3C71" w:rsidRDefault="00C83B01" w:rsidP="00FD3C71">
      <w:pPr>
        <w:jc w:val="both"/>
        <w:rPr>
          <w:rFonts w:ascii="Verdana" w:hAnsi="Verdana" w:cs="Helvetica"/>
          <w:sz w:val="24"/>
          <w:lang w:val="en-US"/>
        </w:rPr>
      </w:pPr>
      <w:proofErr w:type="spellStart"/>
      <w:r w:rsidRPr="00FD3C71">
        <w:rPr>
          <w:rFonts w:ascii="Verdana" w:hAnsi="Verdana" w:cs="Helvetica"/>
          <w:sz w:val="24"/>
          <w:lang w:val="en-US"/>
        </w:rPr>
        <w:t>Aadva</w:t>
      </w:r>
      <w:proofErr w:type="spellEnd"/>
      <w:r w:rsidRPr="00FD3C71">
        <w:rPr>
          <w:rFonts w:ascii="Verdana" w:hAnsi="Verdana" w:cs="Helvetica"/>
          <w:sz w:val="24"/>
          <w:lang w:val="en-US"/>
        </w:rPr>
        <w:t xml:space="preserve"> Lab Scan makes use of innovative patented scan flags</w:t>
      </w:r>
      <w:r w:rsidR="00A0384C" w:rsidRPr="00FD3C71">
        <w:rPr>
          <w:rFonts w:ascii="Verdana" w:hAnsi="Verdana" w:cs="Helvetica"/>
          <w:sz w:val="24"/>
          <w:lang w:val="en-US"/>
        </w:rPr>
        <w:t xml:space="preserve">, resulting from continuous efforts from our Research </w:t>
      </w:r>
      <w:r w:rsidR="00345C88" w:rsidRPr="00FD3C71">
        <w:rPr>
          <w:rFonts w:ascii="Verdana" w:hAnsi="Verdana" w:cs="Helvetica"/>
          <w:sz w:val="24"/>
          <w:lang w:val="en-US"/>
        </w:rPr>
        <w:t>and</w:t>
      </w:r>
      <w:r w:rsidR="00A0384C" w:rsidRPr="00FD3C71">
        <w:rPr>
          <w:rFonts w:ascii="Verdana" w:hAnsi="Verdana" w:cs="Helvetica"/>
          <w:sz w:val="24"/>
          <w:lang w:val="en-US"/>
        </w:rPr>
        <w:t xml:space="preserve"> Development team in Japan</w:t>
      </w:r>
      <w:r w:rsidRPr="00FD3C71">
        <w:rPr>
          <w:rFonts w:ascii="Verdana" w:hAnsi="Verdana" w:cs="Helvetica"/>
          <w:sz w:val="24"/>
          <w:lang w:val="en-US"/>
        </w:rPr>
        <w:t xml:space="preserve">. </w:t>
      </w:r>
      <w:r w:rsidR="00450553" w:rsidRPr="00FD3C71">
        <w:rPr>
          <w:rFonts w:ascii="Verdana" w:hAnsi="Verdana" w:cs="Helvetica"/>
          <w:sz w:val="24"/>
          <w:lang w:val="en-US"/>
        </w:rPr>
        <w:t>These scans flags have</w:t>
      </w:r>
      <w:r w:rsidR="00A0384C" w:rsidRPr="00FD3C71">
        <w:rPr>
          <w:rFonts w:ascii="Verdana" w:hAnsi="Verdana" w:cs="Helvetica"/>
          <w:sz w:val="24"/>
          <w:lang w:val="en-US"/>
        </w:rPr>
        <w:t xml:space="preserve"> a</w:t>
      </w:r>
      <w:r w:rsidR="00450553" w:rsidRPr="00FD3C71">
        <w:rPr>
          <w:rFonts w:ascii="Verdana" w:hAnsi="Verdana" w:cs="Helvetica"/>
          <w:sz w:val="24"/>
          <w:lang w:val="en-US"/>
        </w:rPr>
        <w:t xml:space="preserve"> unique coding system consisting of four fixed and one moving laser-engraved point on the body. This has the advantage that </w:t>
      </w:r>
      <w:r w:rsidR="00A0384C" w:rsidRPr="00FD3C71">
        <w:rPr>
          <w:rFonts w:ascii="Verdana" w:hAnsi="Verdana" w:cs="Helvetica"/>
          <w:sz w:val="24"/>
          <w:lang w:val="en-US"/>
        </w:rPr>
        <w:t xml:space="preserve">the </w:t>
      </w:r>
      <w:r w:rsidR="00450553" w:rsidRPr="00FD3C71">
        <w:rPr>
          <w:rFonts w:ascii="Verdana" w:hAnsi="Verdana" w:cs="Helvetica"/>
          <w:sz w:val="24"/>
          <w:lang w:val="en-US"/>
        </w:rPr>
        <w:t xml:space="preserve">implant </w:t>
      </w:r>
      <w:r w:rsidR="002E2F30" w:rsidRPr="00FD3C71">
        <w:rPr>
          <w:rFonts w:ascii="Verdana" w:hAnsi="Verdana" w:cs="Helvetica"/>
          <w:sz w:val="24"/>
          <w:lang w:val="en-US"/>
        </w:rPr>
        <w:t xml:space="preserve">brand, diameter and </w:t>
      </w:r>
      <w:r w:rsidR="00450553" w:rsidRPr="00FD3C71">
        <w:rPr>
          <w:rFonts w:ascii="Verdana" w:hAnsi="Verdana" w:cs="Helvetica"/>
          <w:sz w:val="24"/>
          <w:lang w:val="en-US"/>
        </w:rPr>
        <w:t xml:space="preserve">position are </w:t>
      </w:r>
      <w:r w:rsidR="009253CA" w:rsidRPr="00FD3C71">
        <w:rPr>
          <w:rFonts w:ascii="Verdana" w:hAnsi="Verdana" w:cs="Helvetica"/>
          <w:sz w:val="24"/>
          <w:lang w:val="en-US"/>
        </w:rPr>
        <w:t xml:space="preserve">automatically </w:t>
      </w:r>
      <w:r w:rsidR="00450553" w:rsidRPr="00FD3C71">
        <w:rPr>
          <w:rFonts w:ascii="Verdana" w:hAnsi="Verdana" w:cs="Helvetica"/>
          <w:sz w:val="24"/>
          <w:lang w:val="en-US"/>
        </w:rPr>
        <w:t>retrieved within seconds and with the highest accuracy</w:t>
      </w:r>
      <w:r w:rsidR="002E2F30" w:rsidRPr="00FD3C71">
        <w:rPr>
          <w:rFonts w:ascii="Verdana" w:hAnsi="Verdana" w:cs="Helvetica"/>
          <w:sz w:val="24"/>
          <w:lang w:val="en-US"/>
        </w:rPr>
        <w:t xml:space="preserve"> and immediately transferred to the digital model</w:t>
      </w:r>
      <w:r w:rsidR="00450553" w:rsidRPr="00FD3C71">
        <w:rPr>
          <w:rFonts w:ascii="Verdana" w:hAnsi="Verdana" w:cs="Helvetica"/>
          <w:sz w:val="24"/>
          <w:lang w:val="en-US"/>
        </w:rPr>
        <w:t>.</w:t>
      </w:r>
      <w:r w:rsidRPr="00FD3C71">
        <w:rPr>
          <w:rFonts w:ascii="Verdana" w:hAnsi="Verdana" w:cs="Helvetica"/>
          <w:sz w:val="24"/>
          <w:lang w:val="en-US"/>
        </w:rPr>
        <w:t xml:space="preserve"> </w:t>
      </w:r>
      <w:r w:rsidR="002E2F30" w:rsidRPr="00FD3C71">
        <w:rPr>
          <w:rFonts w:ascii="Verdana" w:hAnsi="Verdana" w:cs="Helvetica"/>
          <w:sz w:val="24"/>
          <w:lang w:val="en-US"/>
        </w:rPr>
        <w:t>This technique eliminates the need for multiple scans</w:t>
      </w:r>
      <w:r w:rsidR="009253CA" w:rsidRPr="00FD3C71">
        <w:rPr>
          <w:rFonts w:ascii="Verdana" w:hAnsi="Verdana" w:cs="Helvetica"/>
          <w:sz w:val="24"/>
          <w:lang w:val="en-US"/>
        </w:rPr>
        <w:t>, saving up to 20 seconds per implant,</w:t>
      </w:r>
      <w:r w:rsidR="002E2F30" w:rsidRPr="00FD3C71">
        <w:rPr>
          <w:rFonts w:ascii="Verdana" w:hAnsi="Verdana" w:cs="Helvetica"/>
          <w:sz w:val="24"/>
          <w:lang w:val="en-US"/>
        </w:rPr>
        <w:t xml:space="preserve"> and </w:t>
      </w:r>
      <w:r w:rsidR="009253CA" w:rsidRPr="00FD3C71">
        <w:rPr>
          <w:rFonts w:ascii="Verdana" w:hAnsi="Verdana" w:cs="Helvetica"/>
          <w:sz w:val="24"/>
          <w:lang w:val="en-US"/>
        </w:rPr>
        <w:t xml:space="preserve">eliminating </w:t>
      </w:r>
      <w:r w:rsidR="002E2F30" w:rsidRPr="00FD3C71">
        <w:rPr>
          <w:rFonts w:ascii="Verdana" w:hAnsi="Verdana" w:cs="Helvetica"/>
          <w:sz w:val="24"/>
          <w:lang w:val="en-US"/>
        </w:rPr>
        <w:t>the matching with a scan body library</w:t>
      </w:r>
      <w:r w:rsidR="009253CA" w:rsidRPr="00FD3C71">
        <w:rPr>
          <w:rFonts w:ascii="Verdana" w:hAnsi="Verdana" w:cs="Helvetica"/>
          <w:sz w:val="24"/>
          <w:lang w:val="en-US"/>
        </w:rPr>
        <w:t xml:space="preserve"> by the user itself</w:t>
      </w:r>
      <w:r w:rsidR="002E2F30" w:rsidRPr="00FD3C71">
        <w:rPr>
          <w:rFonts w:ascii="Verdana" w:hAnsi="Verdana" w:cs="Helvetica"/>
          <w:sz w:val="24"/>
          <w:lang w:val="en-US"/>
        </w:rPr>
        <w:t xml:space="preserve"> that is needed when working with classical scan bodies</w:t>
      </w:r>
      <w:r w:rsidR="009253CA" w:rsidRPr="00FD3C71">
        <w:rPr>
          <w:rFonts w:ascii="Verdana" w:hAnsi="Verdana" w:cs="Helvetica"/>
          <w:sz w:val="24"/>
          <w:lang w:val="en-US"/>
        </w:rPr>
        <w:t>.</w:t>
      </w:r>
    </w:p>
    <w:p w14:paraId="4887C5E3" w14:textId="77777777" w:rsidR="009F15A3" w:rsidRPr="00FD3C71" w:rsidRDefault="009F15A3" w:rsidP="00FD3C71">
      <w:pPr>
        <w:jc w:val="both"/>
        <w:rPr>
          <w:rFonts w:ascii="Verdana" w:hAnsi="Verdana" w:cs="Helvetica"/>
          <w:sz w:val="24"/>
          <w:lang w:val="en-US"/>
        </w:rPr>
      </w:pPr>
    </w:p>
    <w:p w14:paraId="3E440FB2" w14:textId="6ADE7F16" w:rsidR="006D51E8" w:rsidRPr="00FD3C71" w:rsidRDefault="00552166" w:rsidP="00FD3C71">
      <w:pPr>
        <w:jc w:val="both"/>
        <w:rPr>
          <w:rFonts w:ascii="Verdana" w:hAnsi="Verdana" w:cs="Helvetica"/>
          <w:b/>
          <w:sz w:val="24"/>
          <w:lang w:val="en-US"/>
        </w:rPr>
      </w:pPr>
      <w:r w:rsidRPr="00FD3C71">
        <w:rPr>
          <w:rFonts w:ascii="Verdana" w:hAnsi="Verdana" w:cs="Helvetica"/>
          <w:b/>
          <w:sz w:val="24"/>
          <w:lang w:val="en-US"/>
        </w:rPr>
        <w:t>A good fit</w:t>
      </w:r>
      <w:r w:rsidR="00F039F2" w:rsidRPr="00FD3C71">
        <w:rPr>
          <w:rFonts w:ascii="Verdana" w:hAnsi="Verdana" w:cs="Helvetica"/>
          <w:b/>
          <w:sz w:val="24"/>
          <w:lang w:val="en-US"/>
        </w:rPr>
        <w:t xml:space="preserve"> starts with an accurate model</w:t>
      </w:r>
    </w:p>
    <w:p w14:paraId="64611434" w14:textId="77777777" w:rsidR="00E91AFA" w:rsidRPr="00FD3C71" w:rsidRDefault="00E91AFA" w:rsidP="00FD3C71">
      <w:pPr>
        <w:jc w:val="both"/>
        <w:rPr>
          <w:rFonts w:ascii="Verdana" w:hAnsi="Verdana" w:cs="Helvetica"/>
          <w:sz w:val="24"/>
          <w:highlight w:val="yellow"/>
          <w:lang w:val="en-US"/>
        </w:rPr>
      </w:pPr>
    </w:p>
    <w:p w14:paraId="77885069" w14:textId="74BE556B" w:rsidR="00982BD8" w:rsidRPr="00FD3C71" w:rsidRDefault="00F039F2" w:rsidP="00FD3C71">
      <w:pPr>
        <w:jc w:val="both"/>
        <w:rPr>
          <w:rFonts w:ascii="Verdana" w:hAnsi="Verdana" w:cs="Helvetica"/>
          <w:sz w:val="24"/>
          <w:lang w:val="en-US"/>
        </w:rPr>
      </w:pPr>
      <w:r w:rsidRPr="00FD3C71">
        <w:rPr>
          <w:rFonts w:ascii="Verdana" w:hAnsi="Verdana" w:cs="Helvetica"/>
          <w:sz w:val="24"/>
          <w:lang w:val="en-US"/>
        </w:rPr>
        <w:t>As the authors already stipulated, working with highly accurate models is mandatory to manufacture restorations with an optimal fit</w:t>
      </w:r>
      <w:r w:rsidR="00982BD8" w:rsidRPr="00FD3C71">
        <w:rPr>
          <w:rFonts w:ascii="Verdana" w:hAnsi="Verdana" w:cs="Helvetica"/>
          <w:sz w:val="24"/>
          <w:lang w:val="en-US"/>
        </w:rPr>
        <w:t>.</w:t>
      </w:r>
      <w:r w:rsidR="00CC2B29" w:rsidRPr="00FD3C71">
        <w:rPr>
          <w:rFonts w:ascii="Verdana" w:hAnsi="Verdana" w:cs="Helvetica"/>
          <w:sz w:val="24"/>
          <w:lang w:val="en-US"/>
        </w:rPr>
        <w:t xml:space="preserve"> It is the first step in the manufacturing process, and we share the thought that starting with the highest accuracy possible is the best guarantee for delivering high-quality work.</w:t>
      </w:r>
    </w:p>
    <w:p w14:paraId="3A58FDC7" w14:textId="77777777" w:rsidR="003243A9" w:rsidRPr="00FD3C71" w:rsidRDefault="003243A9" w:rsidP="00FD3C71">
      <w:pPr>
        <w:jc w:val="both"/>
        <w:rPr>
          <w:rFonts w:ascii="Verdana" w:hAnsi="Verdana" w:cs="Helvetica"/>
          <w:sz w:val="24"/>
          <w:lang w:val="en-US"/>
        </w:rPr>
      </w:pPr>
    </w:p>
    <w:p w14:paraId="5C50A289" w14:textId="77777777" w:rsidR="008F23B3" w:rsidRPr="00FD3C71" w:rsidRDefault="008F23B3" w:rsidP="00FD3C71">
      <w:pPr>
        <w:jc w:val="both"/>
        <w:rPr>
          <w:rFonts w:ascii="Verdana" w:hAnsi="Verdana" w:cs="Helvetica"/>
          <w:sz w:val="24"/>
          <w:lang w:val="en-US"/>
        </w:rPr>
      </w:pPr>
    </w:p>
    <w:p w14:paraId="5AD6D4EC" w14:textId="47639266" w:rsidR="00C85BBB" w:rsidRPr="00FD3C71" w:rsidRDefault="00C85BBB" w:rsidP="00FD3C71">
      <w:pPr>
        <w:jc w:val="both"/>
        <w:rPr>
          <w:rFonts w:ascii="Verdana" w:hAnsi="Verdana"/>
          <w:sz w:val="24"/>
        </w:rPr>
      </w:pPr>
      <w:r w:rsidRPr="00FD3C71">
        <w:rPr>
          <w:rFonts w:ascii="Verdana" w:hAnsi="Verdana"/>
          <w:sz w:val="24"/>
        </w:rPr>
        <w:t xml:space="preserve">More information about </w:t>
      </w:r>
      <w:proofErr w:type="spellStart"/>
      <w:r w:rsidR="004C506D" w:rsidRPr="00FD3C71">
        <w:rPr>
          <w:rFonts w:ascii="Verdana" w:hAnsi="Verdana"/>
          <w:sz w:val="24"/>
        </w:rPr>
        <w:t>Aadva</w:t>
      </w:r>
      <w:proofErr w:type="spellEnd"/>
      <w:r w:rsidR="004C506D" w:rsidRPr="00FD3C71">
        <w:rPr>
          <w:rFonts w:ascii="Verdana" w:hAnsi="Verdana"/>
          <w:sz w:val="24"/>
        </w:rPr>
        <w:t xml:space="preserve"> Lab Scan</w:t>
      </w:r>
      <w:r w:rsidR="00750FB2" w:rsidRPr="00FD3C71">
        <w:rPr>
          <w:rFonts w:ascii="Verdana" w:hAnsi="Verdana"/>
          <w:sz w:val="24"/>
        </w:rPr>
        <w:t xml:space="preserve"> </w:t>
      </w:r>
      <w:r w:rsidRPr="00FD3C71">
        <w:rPr>
          <w:rFonts w:ascii="Verdana" w:hAnsi="Verdana"/>
          <w:sz w:val="24"/>
        </w:rPr>
        <w:t xml:space="preserve">is available at </w:t>
      </w:r>
      <w:hyperlink r:id="rId8" w:history="1">
        <w:r w:rsidRPr="00FD3C71">
          <w:rPr>
            <w:rStyle w:val="Hyperlink"/>
            <w:rFonts w:ascii="Verdana" w:hAnsi="Verdana"/>
            <w:sz w:val="24"/>
          </w:rPr>
          <w:t>www.gceurope.com</w:t>
        </w:r>
      </w:hyperlink>
      <w:r w:rsidRPr="00FD3C71">
        <w:rPr>
          <w:rFonts w:ascii="Verdana" w:hAnsi="Verdana"/>
          <w:sz w:val="24"/>
        </w:rPr>
        <w:t>.</w:t>
      </w:r>
    </w:p>
    <w:p w14:paraId="3041327E" w14:textId="77777777" w:rsidR="00EB3992" w:rsidRPr="00FD3C71" w:rsidRDefault="00EB3992" w:rsidP="00FD3C71">
      <w:pPr>
        <w:jc w:val="both"/>
        <w:rPr>
          <w:rFonts w:ascii="Verdana" w:hAnsi="Verdana" w:cs="Helvetica"/>
          <w:sz w:val="24"/>
          <w:lang w:val="en-US"/>
        </w:rPr>
      </w:pPr>
    </w:p>
    <w:p w14:paraId="263801D9" w14:textId="5101335A" w:rsidR="000F5600" w:rsidRDefault="000F5600" w:rsidP="00FD3C71">
      <w:pPr>
        <w:jc w:val="both"/>
        <w:rPr>
          <w:rFonts w:ascii="Verdana" w:hAnsi="Verdana"/>
          <w:sz w:val="24"/>
          <w:lang w:val="en-US"/>
        </w:rPr>
      </w:pPr>
    </w:p>
    <w:p w14:paraId="34221870" w14:textId="5E1A36F4" w:rsidR="007E6192" w:rsidRDefault="007E6192" w:rsidP="00FD3C71">
      <w:pPr>
        <w:jc w:val="both"/>
        <w:rPr>
          <w:rFonts w:ascii="Verdana" w:hAnsi="Verdana"/>
          <w:sz w:val="24"/>
          <w:lang w:val="en-US"/>
        </w:rPr>
      </w:pPr>
      <w:r>
        <w:rPr>
          <w:rFonts w:ascii="Verdana" w:hAnsi="Verdana"/>
          <w:sz w:val="24"/>
          <w:lang w:val="en-US"/>
        </w:rPr>
        <w:t>References:</w:t>
      </w:r>
    </w:p>
    <w:p w14:paraId="1B105F06" w14:textId="18312DFF" w:rsidR="007E6192" w:rsidRDefault="007E6192" w:rsidP="00FD3C71">
      <w:pPr>
        <w:jc w:val="both"/>
        <w:rPr>
          <w:rFonts w:ascii="Verdana" w:hAnsi="Verdana"/>
          <w:sz w:val="24"/>
          <w:lang w:val="en-US"/>
        </w:rPr>
      </w:pPr>
      <w:r w:rsidRPr="007E6192">
        <w:rPr>
          <w:rFonts w:ascii="Verdana" w:hAnsi="Verdana"/>
          <w:sz w:val="24"/>
          <w:lang w:val="en-US"/>
        </w:rPr>
        <w:t xml:space="preserve">Adapted from: </w:t>
      </w:r>
      <w:proofErr w:type="spellStart"/>
      <w:r w:rsidRPr="007E6192">
        <w:rPr>
          <w:rFonts w:ascii="Verdana" w:hAnsi="Verdana"/>
          <w:sz w:val="24"/>
          <w:lang w:val="en-US"/>
        </w:rPr>
        <w:t>Mandelli</w:t>
      </w:r>
      <w:proofErr w:type="spellEnd"/>
      <w:r w:rsidRPr="007E6192">
        <w:rPr>
          <w:rFonts w:ascii="Verdana" w:hAnsi="Verdana"/>
          <w:sz w:val="24"/>
          <w:lang w:val="en-US"/>
        </w:rPr>
        <w:t xml:space="preserve"> et al. Evaluation of the accuracy of </w:t>
      </w:r>
      <w:proofErr w:type="spellStart"/>
      <w:r w:rsidRPr="007E6192">
        <w:rPr>
          <w:rFonts w:ascii="Verdana" w:hAnsi="Verdana"/>
          <w:sz w:val="24"/>
          <w:lang w:val="en-US"/>
        </w:rPr>
        <w:t>extraoral</w:t>
      </w:r>
      <w:proofErr w:type="spellEnd"/>
      <w:r w:rsidRPr="007E6192">
        <w:rPr>
          <w:rFonts w:ascii="Verdana" w:hAnsi="Verdana"/>
          <w:sz w:val="24"/>
          <w:lang w:val="en-US"/>
        </w:rPr>
        <w:t xml:space="preserve"> laboratory scanners with a single-tooth abutment model: A 3D analysis. J </w:t>
      </w:r>
      <w:proofErr w:type="spellStart"/>
      <w:r w:rsidRPr="007E6192">
        <w:rPr>
          <w:rFonts w:ascii="Verdana" w:hAnsi="Verdana"/>
          <w:sz w:val="24"/>
          <w:lang w:val="en-US"/>
        </w:rPr>
        <w:t>Prosthodont</w:t>
      </w:r>
      <w:proofErr w:type="spellEnd"/>
      <w:r w:rsidRPr="007E6192">
        <w:rPr>
          <w:rFonts w:ascii="Verdana" w:hAnsi="Verdana"/>
          <w:sz w:val="24"/>
          <w:lang w:val="en-US"/>
        </w:rPr>
        <w:t xml:space="preserve"> Res. 2016 Oct 19. </w:t>
      </w:r>
      <w:proofErr w:type="spellStart"/>
      <w:proofErr w:type="gramStart"/>
      <w:r w:rsidRPr="007E6192">
        <w:rPr>
          <w:rFonts w:ascii="Verdana" w:hAnsi="Verdana"/>
          <w:sz w:val="24"/>
          <w:lang w:val="en-US"/>
        </w:rPr>
        <w:t>pii</w:t>
      </w:r>
      <w:proofErr w:type="spellEnd"/>
      <w:proofErr w:type="gramEnd"/>
      <w:r w:rsidRPr="007E6192">
        <w:rPr>
          <w:rFonts w:ascii="Verdana" w:hAnsi="Verdana"/>
          <w:sz w:val="24"/>
          <w:lang w:val="en-US"/>
        </w:rPr>
        <w:t>: S1883-1958(16)30091-3.”</w:t>
      </w:r>
    </w:p>
    <w:p w14:paraId="60900820" w14:textId="447A2062" w:rsidR="00150099" w:rsidRDefault="007E6192" w:rsidP="00FD3C71">
      <w:pPr>
        <w:jc w:val="both"/>
        <w:rPr>
          <w:rFonts w:ascii="Verdana" w:hAnsi="Verdana"/>
          <w:sz w:val="24"/>
          <w:lang w:val="en-US"/>
        </w:rPr>
      </w:pPr>
      <w:bookmarkStart w:id="0" w:name="_GoBack"/>
      <w:r>
        <w:rPr>
          <w:rFonts w:ascii="Verdana" w:hAnsi="Verdana"/>
          <w:noProof/>
          <w:sz w:val="24"/>
          <w:lang w:val="en-US"/>
        </w:rPr>
        <w:lastRenderedPageBreak/>
        <w:drawing>
          <wp:inline distT="0" distB="0" distL="0" distR="0" wp14:anchorId="1C3923E6" wp14:editId="49560F6F">
            <wp:extent cx="3429000" cy="60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tiff"/>
                    <pic:cNvPicPr/>
                  </pic:nvPicPr>
                  <pic:blipFill>
                    <a:blip r:embed="rId9">
                      <a:extLst>
                        <a:ext uri="{28A0092B-C50C-407E-A947-70E740481C1C}">
                          <a14:useLocalDpi xmlns:a14="http://schemas.microsoft.com/office/drawing/2010/main"/>
                        </a:ext>
                      </a:extLst>
                    </a:blip>
                    <a:stretch>
                      <a:fillRect/>
                    </a:stretch>
                  </pic:blipFill>
                  <pic:spPr>
                    <a:xfrm>
                      <a:off x="0" y="0"/>
                      <a:ext cx="3429000" cy="6096000"/>
                    </a:xfrm>
                    <a:prstGeom prst="rect">
                      <a:avLst/>
                    </a:prstGeom>
                  </pic:spPr>
                </pic:pic>
              </a:graphicData>
            </a:graphic>
          </wp:inline>
        </w:drawing>
      </w:r>
      <w:bookmarkEnd w:id="0"/>
    </w:p>
    <w:p w14:paraId="0BBF23CE" w14:textId="77777777" w:rsidR="007E6192" w:rsidRDefault="007E6192" w:rsidP="00FD3C71">
      <w:pPr>
        <w:jc w:val="both"/>
        <w:rPr>
          <w:rFonts w:ascii="Verdana" w:hAnsi="Verdana"/>
          <w:sz w:val="24"/>
          <w:lang w:val="en-US"/>
        </w:rPr>
      </w:pPr>
    </w:p>
    <w:p w14:paraId="3ECD59CC" w14:textId="77777777" w:rsidR="007E6192" w:rsidRDefault="007E6192" w:rsidP="00FD3C71">
      <w:pPr>
        <w:jc w:val="both"/>
        <w:rPr>
          <w:rFonts w:ascii="Verdana" w:hAnsi="Verdana"/>
          <w:sz w:val="24"/>
          <w:lang w:val="en-US"/>
        </w:rPr>
      </w:pPr>
    </w:p>
    <w:p w14:paraId="44482D22" w14:textId="2E880B31" w:rsidR="007E6192" w:rsidRDefault="007E6192" w:rsidP="007E6192">
      <w:pPr>
        <w:jc w:val="both"/>
        <w:rPr>
          <w:rFonts w:ascii="Verdana" w:hAnsi="Verdana" w:cs="Helvetica"/>
          <w:sz w:val="24"/>
          <w:lang w:val="en-US"/>
        </w:rPr>
      </w:pPr>
      <w:r>
        <w:rPr>
          <w:rFonts w:ascii="Verdana" w:hAnsi="Verdana" w:cs="Helvetica"/>
          <w:sz w:val="24"/>
          <w:lang w:val="en-US"/>
        </w:rPr>
        <w:t>R</w:t>
      </w:r>
      <w:r w:rsidRPr="007E6192">
        <w:rPr>
          <w:rFonts w:ascii="Verdana" w:hAnsi="Verdana" w:cs="Helvetica"/>
          <w:sz w:val="24"/>
          <w:lang w:val="en-US"/>
        </w:rPr>
        <w:t xml:space="preserve">epresentation of the three-dimensional comparison between the digital reference model and the model created by each scanner. Green color represented the most accurate areas, followed by yellow and light blue. </w:t>
      </w:r>
      <w:r>
        <w:rPr>
          <w:rFonts w:ascii="Verdana" w:hAnsi="Verdana" w:cs="Helvetica"/>
          <w:sz w:val="24"/>
          <w:lang w:val="en-US"/>
        </w:rPr>
        <w:t xml:space="preserve">The GC </w:t>
      </w:r>
      <w:proofErr w:type="spellStart"/>
      <w:r w:rsidRPr="007E6192">
        <w:rPr>
          <w:rFonts w:ascii="Verdana" w:hAnsi="Verdana" w:cs="Helvetica"/>
          <w:sz w:val="24"/>
          <w:lang w:val="en-US"/>
        </w:rPr>
        <w:t>Aadva</w:t>
      </w:r>
      <w:proofErr w:type="spellEnd"/>
      <w:r w:rsidRPr="007E6192">
        <w:rPr>
          <w:rFonts w:ascii="Verdana" w:hAnsi="Verdana" w:cs="Helvetica"/>
          <w:sz w:val="24"/>
          <w:lang w:val="en-US"/>
        </w:rPr>
        <w:t xml:space="preserve"> La</w:t>
      </w:r>
      <w:r>
        <w:rPr>
          <w:rFonts w:ascii="Verdana" w:hAnsi="Verdana" w:cs="Helvetica"/>
          <w:sz w:val="24"/>
          <w:lang w:val="en-US"/>
        </w:rPr>
        <w:t>b</w:t>
      </w:r>
      <w:r w:rsidRPr="007E6192">
        <w:rPr>
          <w:rFonts w:ascii="Verdana" w:hAnsi="Verdana" w:cs="Helvetica"/>
          <w:sz w:val="24"/>
          <w:lang w:val="en-US"/>
        </w:rPr>
        <w:t xml:space="preserve"> Scan shows the best accuracy among the several scanners tested in this study.</w:t>
      </w:r>
    </w:p>
    <w:p w14:paraId="23113ED6" w14:textId="77777777" w:rsidR="003A35E4" w:rsidRDefault="003A35E4" w:rsidP="007E6192">
      <w:pPr>
        <w:jc w:val="both"/>
        <w:rPr>
          <w:rFonts w:ascii="Verdana" w:hAnsi="Verdana" w:cs="Helvetica"/>
          <w:sz w:val="24"/>
          <w:lang w:val="en-US"/>
        </w:rPr>
      </w:pPr>
    </w:p>
    <w:p w14:paraId="67A46837" w14:textId="77777777" w:rsidR="003A35E4" w:rsidRDefault="003A35E4" w:rsidP="007E6192">
      <w:pPr>
        <w:jc w:val="both"/>
        <w:rPr>
          <w:rFonts w:ascii="Verdana" w:hAnsi="Verdana" w:cs="Helvetica"/>
          <w:sz w:val="24"/>
          <w:lang w:val="en-US"/>
        </w:rPr>
      </w:pPr>
    </w:p>
    <w:p w14:paraId="293EE2F8" w14:textId="52ABB22A" w:rsidR="003A35E4" w:rsidRPr="007E6192" w:rsidRDefault="003A35E4" w:rsidP="007E6192">
      <w:pPr>
        <w:jc w:val="both"/>
        <w:rPr>
          <w:rFonts w:ascii="Verdana" w:hAnsi="Verdana" w:cs="Helvetica"/>
          <w:sz w:val="24"/>
          <w:lang w:val="en-US"/>
        </w:rPr>
      </w:pPr>
      <w:r>
        <w:rPr>
          <w:rFonts w:ascii="Verdana" w:hAnsi="Verdana" w:cs="Helvetica"/>
          <w:noProof/>
          <w:sz w:val="24"/>
          <w:lang w:val="en-US"/>
        </w:rPr>
        <w:lastRenderedPageBreak/>
        <w:drawing>
          <wp:inline distT="0" distB="0" distL="0" distR="0" wp14:anchorId="1FDED34C" wp14:editId="055D8DC7">
            <wp:extent cx="5270500" cy="37274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ss2.jpg"/>
                    <pic:cNvPicPr/>
                  </pic:nvPicPr>
                  <pic:blipFill>
                    <a:blip r:embed="rId10" cstate="email">
                      <a:extLst>
                        <a:ext uri="{28A0092B-C50C-407E-A947-70E740481C1C}">
                          <a14:useLocalDpi xmlns:a14="http://schemas.microsoft.com/office/drawing/2010/main"/>
                        </a:ext>
                      </a:extLst>
                    </a:blip>
                    <a:stretch>
                      <a:fillRect/>
                    </a:stretch>
                  </pic:blipFill>
                  <pic:spPr>
                    <a:xfrm>
                      <a:off x="0" y="0"/>
                      <a:ext cx="5270500" cy="3727450"/>
                    </a:xfrm>
                    <a:prstGeom prst="rect">
                      <a:avLst/>
                    </a:prstGeom>
                  </pic:spPr>
                </pic:pic>
              </a:graphicData>
            </a:graphic>
          </wp:inline>
        </w:drawing>
      </w:r>
    </w:p>
    <w:p w14:paraId="66FAB748" w14:textId="46A1E5C6" w:rsidR="007E6192" w:rsidRDefault="003A35E4" w:rsidP="003A35E4">
      <w:pPr>
        <w:autoSpaceDE w:val="0"/>
        <w:autoSpaceDN w:val="0"/>
        <w:adjustRightInd w:val="0"/>
        <w:rPr>
          <w:rFonts w:ascii="Verdana" w:hAnsi="Verdana" w:cs="Helvetica"/>
          <w:sz w:val="24"/>
          <w:lang w:val="en-US"/>
        </w:rPr>
      </w:pPr>
      <w:r w:rsidRPr="003A35E4">
        <w:rPr>
          <w:rFonts w:ascii="Verdana" w:hAnsi="Verdana" w:cs="Helvetica"/>
          <w:sz w:val="24"/>
          <w:lang w:val="en-US"/>
        </w:rPr>
        <w:t>Gypsum model</w:t>
      </w:r>
      <w:r>
        <w:rPr>
          <w:rFonts w:ascii="Verdana" w:hAnsi="Verdana" w:cs="Helvetica"/>
          <w:sz w:val="24"/>
          <w:lang w:val="en-US"/>
        </w:rPr>
        <w:t xml:space="preserve"> </w:t>
      </w:r>
      <w:r w:rsidRPr="003A35E4">
        <w:rPr>
          <w:rFonts w:ascii="Verdana" w:hAnsi="Verdana" w:cs="Helvetica"/>
          <w:sz w:val="24"/>
          <w:lang w:val="en-US"/>
        </w:rPr>
        <w:t xml:space="preserve">with </w:t>
      </w:r>
      <w:proofErr w:type="spellStart"/>
      <w:r w:rsidRPr="003A35E4">
        <w:rPr>
          <w:rFonts w:ascii="Verdana" w:hAnsi="Verdana" w:cs="Helvetica"/>
          <w:sz w:val="24"/>
          <w:lang w:val="en-US"/>
        </w:rPr>
        <w:t>Scanflags</w:t>
      </w:r>
      <w:proofErr w:type="spellEnd"/>
    </w:p>
    <w:p w14:paraId="6B1ECF2E" w14:textId="77777777" w:rsidR="003A35E4" w:rsidRDefault="003A35E4" w:rsidP="003A35E4">
      <w:pPr>
        <w:autoSpaceDE w:val="0"/>
        <w:autoSpaceDN w:val="0"/>
        <w:adjustRightInd w:val="0"/>
        <w:rPr>
          <w:rFonts w:ascii="Verdana" w:hAnsi="Verdana" w:cs="Helvetica"/>
          <w:sz w:val="24"/>
          <w:lang w:val="en-US"/>
        </w:rPr>
      </w:pPr>
    </w:p>
    <w:p w14:paraId="17FF1AEA" w14:textId="77777777" w:rsidR="003A35E4" w:rsidRDefault="003A35E4" w:rsidP="003A35E4">
      <w:pPr>
        <w:autoSpaceDE w:val="0"/>
        <w:autoSpaceDN w:val="0"/>
        <w:adjustRightInd w:val="0"/>
        <w:rPr>
          <w:rFonts w:ascii="Verdana" w:hAnsi="Verdana" w:cs="Helvetica"/>
          <w:sz w:val="24"/>
          <w:lang w:val="en-US"/>
        </w:rPr>
      </w:pPr>
    </w:p>
    <w:p w14:paraId="11FC0046" w14:textId="77777777" w:rsidR="001859F0" w:rsidRDefault="001859F0" w:rsidP="003A35E4">
      <w:pPr>
        <w:autoSpaceDE w:val="0"/>
        <w:autoSpaceDN w:val="0"/>
        <w:adjustRightInd w:val="0"/>
        <w:rPr>
          <w:rFonts w:ascii="Verdana" w:hAnsi="Verdana" w:cs="Helvetica"/>
          <w:sz w:val="24"/>
          <w:lang w:val="en-US"/>
        </w:rPr>
      </w:pPr>
      <w:r>
        <w:rPr>
          <w:rFonts w:ascii="Verdana" w:hAnsi="Verdana" w:cs="Helvetica"/>
          <w:sz w:val="24"/>
          <w:lang w:val="en-US"/>
        </w:rPr>
        <w:t xml:space="preserve">Contact: </w:t>
      </w:r>
    </w:p>
    <w:p w14:paraId="74AD3703" w14:textId="0BA3437E" w:rsidR="001859F0" w:rsidRDefault="001859F0" w:rsidP="003A35E4">
      <w:pPr>
        <w:autoSpaceDE w:val="0"/>
        <w:autoSpaceDN w:val="0"/>
        <w:adjustRightInd w:val="0"/>
        <w:rPr>
          <w:rFonts w:ascii="Verdana" w:hAnsi="Verdana" w:cs="Helvetica"/>
          <w:sz w:val="24"/>
          <w:lang w:val="en-US"/>
        </w:rPr>
      </w:pPr>
      <w:r>
        <w:rPr>
          <w:rFonts w:ascii="Verdana" w:hAnsi="Verdana" w:cs="Helvetica"/>
          <w:sz w:val="24"/>
          <w:lang w:val="en-US"/>
        </w:rPr>
        <w:t>GC Europe N.V.</w:t>
      </w:r>
    </w:p>
    <w:p w14:paraId="34245232" w14:textId="63AC67C3" w:rsidR="001859F0" w:rsidRDefault="001859F0" w:rsidP="003A35E4">
      <w:pPr>
        <w:autoSpaceDE w:val="0"/>
        <w:autoSpaceDN w:val="0"/>
        <w:adjustRightInd w:val="0"/>
        <w:rPr>
          <w:rFonts w:ascii="Verdana" w:hAnsi="Verdana" w:cs="Helvetica"/>
          <w:sz w:val="24"/>
          <w:lang w:val="en-US"/>
        </w:rPr>
      </w:pPr>
      <w:r>
        <w:rPr>
          <w:rFonts w:ascii="Verdana" w:hAnsi="Verdana" w:cs="Helvetica"/>
          <w:sz w:val="24"/>
          <w:lang w:val="en-US"/>
        </w:rPr>
        <w:t>Head Office</w:t>
      </w:r>
    </w:p>
    <w:p w14:paraId="1AC386D9" w14:textId="77777777" w:rsidR="001859F0" w:rsidRPr="001859F0" w:rsidRDefault="001859F0" w:rsidP="001859F0">
      <w:pPr>
        <w:rPr>
          <w:rFonts w:ascii="Verdana" w:hAnsi="Verdana" w:cs="Helvetica"/>
          <w:sz w:val="24"/>
          <w:lang w:val="en-US"/>
        </w:rPr>
      </w:pPr>
      <w:proofErr w:type="spellStart"/>
      <w:r w:rsidRPr="001859F0">
        <w:rPr>
          <w:rFonts w:ascii="Verdana" w:hAnsi="Verdana" w:cs="Helvetica"/>
          <w:sz w:val="24"/>
          <w:lang w:val="en-US"/>
        </w:rPr>
        <w:t>Interleuvenlaan</w:t>
      </w:r>
      <w:proofErr w:type="spellEnd"/>
      <w:r w:rsidRPr="001859F0">
        <w:rPr>
          <w:rFonts w:ascii="Verdana" w:hAnsi="Verdana" w:cs="Helvetica"/>
          <w:sz w:val="24"/>
          <w:lang w:val="en-US"/>
        </w:rPr>
        <w:t xml:space="preserve"> 33</w:t>
      </w:r>
    </w:p>
    <w:p w14:paraId="5A1900AE" w14:textId="77777777" w:rsidR="001859F0" w:rsidRPr="001859F0" w:rsidRDefault="001859F0" w:rsidP="001859F0">
      <w:pPr>
        <w:rPr>
          <w:rFonts w:ascii="Verdana" w:hAnsi="Verdana" w:cs="Helvetica"/>
          <w:sz w:val="24"/>
          <w:lang w:val="en-US"/>
        </w:rPr>
      </w:pPr>
      <w:r w:rsidRPr="001859F0">
        <w:rPr>
          <w:rFonts w:ascii="Verdana" w:hAnsi="Verdana" w:cs="Helvetica"/>
          <w:sz w:val="24"/>
          <w:lang w:val="en-US"/>
        </w:rPr>
        <w:t>3001 Leuven</w:t>
      </w:r>
    </w:p>
    <w:p w14:paraId="0C3C08DA" w14:textId="77777777" w:rsidR="001859F0" w:rsidRPr="001859F0" w:rsidRDefault="001859F0" w:rsidP="001859F0">
      <w:pPr>
        <w:rPr>
          <w:rFonts w:ascii="Verdana" w:hAnsi="Verdana" w:cs="Helvetica"/>
          <w:sz w:val="24"/>
          <w:lang w:val="en-US"/>
        </w:rPr>
      </w:pPr>
      <w:r w:rsidRPr="001859F0">
        <w:rPr>
          <w:rFonts w:ascii="Verdana" w:hAnsi="Verdana" w:cs="Helvetica"/>
          <w:sz w:val="24"/>
          <w:lang w:val="en-US"/>
        </w:rPr>
        <w:t>BELGIUM</w:t>
      </w:r>
    </w:p>
    <w:p w14:paraId="762C4D69" w14:textId="0AF4EC55" w:rsidR="001859F0" w:rsidRPr="001859F0" w:rsidRDefault="001859F0" w:rsidP="001859F0">
      <w:pPr>
        <w:rPr>
          <w:rFonts w:ascii="Verdana" w:hAnsi="Verdana" w:cs="Helvetica"/>
          <w:sz w:val="24"/>
          <w:lang w:val="en-US"/>
        </w:rPr>
      </w:pPr>
    </w:p>
    <w:p w14:paraId="68157F2D" w14:textId="77777777" w:rsidR="001859F0" w:rsidRDefault="001859F0" w:rsidP="003A35E4">
      <w:pPr>
        <w:autoSpaceDE w:val="0"/>
        <w:autoSpaceDN w:val="0"/>
        <w:adjustRightInd w:val="0"/>
        <w:rPr>
          <w:rFonts w:ascii="Verdana" w:hAnsi="Verdana" w:cs="Helvetica"/>
          <w:sz w:val="24"/>
          <w:lang w:val="en-US"/>
        </w:rPr>
      </w:pPr>
    </w:p>
    <w:p w14:paraId="30B83895" w14:textId="38E8752C" w:rsidR="003A35E4" w:rsidRPr="007E6192" w:rsidRDefault="003A35E4" w:rsidP="003A35E4">
      <w:pPr>
        <w:autoSpaceDE w:val="0"/>
        <w:autoSpaceDN w:val="0"/>
        <w:adjustRightInd w:val="0"/>
        <w:rPr>
          <w:rFonts w:ascii="Verdana" w:hAnsi="Verdana" w:cs="Helvetica"/>
          <w:sz w:val="24"/>
          <w:lang w:val="en-US"/>
        </w:rPr>
      </w:pPr>
      <w:r>
        <w:rPr>
          <w:rFonts w:ascii="Verdana" w:hAnsi="Verdana" w:cs="Helvetica"/>
          <w:noProof/>
          <w:sz w:val="24"/>
          <w:lang w:val="en-US"/>
        </w:rPr>
        <w:lastRenderedPageBreak/>
        <w:drawing>
          <wp:inline distT="0" distB="0" distL="0" distR="0" wp14:anchorId="48E3F1B3" wp14:editId="0199932C">
            <wp:extent cx="5270500" cy="7454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s1.jpg"/>
                    <pic:cNvPicPr/>
                  </pic:nvPicPr>
                  <pic:blipFill>
                    <a:blip r:embed="rId11" cstate="email">
                      <a:extLst>
                        <a:ext uri="{28A0092B-C50C-407E-A947-70E740481C1C}">
                          <a14:useLocalDpi xmlns:a14="http://schemas.microsoft.com/office/drawing/2010/main"/>
                        </a:ext>
                      </a:extLst>
                    </a:blip>
                    <a:stretch>
                      <a:fillRect/>
                    </a:stretch>
                  </pic:blipFill>
                  <pic:spPr>
                    <a:xfrm>
                      <a:off x="0" y="0"/>
                      <a:ext cx="5270500" cy="7454900"/>
                    </a:xfrm>
                    <a:prstGeom prst="rect">
                      <a:avLst/>
                    </a:prstGeom>
                  </pic:spPr>
                </pic:pic>
              </a:graphicData>
            </a:graphic>
          </wp:inline>
        </w:drawing>
      </w:r>
    </w:p>
    <w:sectPr w:rsidR="003A35E4" w:rsidRPr="007E6192" w:rsidSect="00FA0AB5">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66F3B" w14:textId="77777777" w:rsidR="00087250" w:rsidRDefault="00087250" w:rsidP="00FD3C71">
      <w:r>
        <w:separator/>
      </w:r>
    </w:p>
  </w:endnote>
  <w:endnote w:type="continuationSeparator" w:id="0">
    <w:p w14:paraId="6582D7CB" w14:textId="77777777" w:rsidR="00087250" w:rsidRDefault="00087250" w:rsidP="00FD3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7EB7F" w14:textId="77777777" w:rsidR="00087250" w:rsidRDefault="00087250" w:rsidP="00FD3C71">
      <w:r>
        <w:separator/>
      </w:r>
    </w:p>
  </w:footnote>
  <w:footnote w:type="continuationSeparator" w:id="0">
    <w:p w14:paraId="389C1DB4" w14:textId="77777777" w:rsidR="00087250" w:rsidRDefault="00087250" w:rsidP="00FD3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D7996" w14:textId="219240B5" w:rsidR="00FD3C71" w:rsidRDefault="00FD3C71">
    <w:pPr>
      <w:pStyle w:val="Header"/>
    </w:pPr>
    <w:r>
      <w:rPr>
        <w:noProof/>
        <w:lang w:val="en-US"/>
      </w:rPr>
      <mc:AlternateContent>
        <mc:Choice Requires="wpg">
          <w:drawing>
            <wp:anchor distT="0" distB="0" distL="114300" distR="114300" simplePos="0" relativeHeight="251659264" behindDoc="0" locked="0" layoutInCell="1" allowOverlap="1" wp14:anchorId="02C92A3D" wp14:editId="05D63447">
              <wp:simplePos x="0" y="0"/>
              <wp:positionH relativeFrom="column">
                <wp:posOffset>-1123950</wp:posOffset>
              </wp:positionH>
              <wp:positionV relativeFrom="paragraph">
                <wp:posOffset>-635</wp:posOffset>
              </wp:positionV>
              <wp:extent cx="7250430" cy="9624335"/>
              <wp:effectExtent l="0" t="0" r="762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0430" cy="9624335"/>
                        <a:chOff x="264" y="224"/>
                        <a:chExt cx="11418" cy="15600"/>
                      </a:xfrm>
                    </wpg:grpSpPr>
                    <pic:pic xmlns:pic="http://schemas.openxmlformats.org/drawingml/2006/picture">
                      <pic:nvPicPr>
                        <pic:cNvPr id="2" name="Picture 2" descr="GC Logo RGB -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31" y="15236"/>
                          <a:ext cx="247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3"/>
                      <wpg:cNvGrpSpPr>
                        <a:grpSpLocks noChangeAspect="1"/>
                      </wpg:cNvGrpSpPr>
                      <wpg:grpSpPr bwMode="auto">
                        <a:xfrm>
                          <a:off x="264" y="224"/>
                          <a:ext cx="11418" cy="964"/>
                          <a:chOff x="-30" y="365"/>
                          <a:chExt cx="10805" cy="912"/>
                        </a:xfrm>
                      </wpg:grpSpPr>
                      <pic:pic xmlns:pic="http://schemas.openxmlformats.org/drawingml/2006/picture">
                        <pic:nvPicPr>
                          <pic:cNvPr id="4" name="Picture 4" descr="GC_Baukasten01"/>
                          <pic:cNvPicPr>
                            <a:picLocks noChangeAspect="1" noChangeArrowheads="1"/>
                          </pic:cNvPicPr>
                        </pic:nvPicPr>
                        <pic:blipFill>
                          <a:blip r:embed="rId2">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9840" y="365"/>
                            <a:ext cx="935"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5"/>
                        <wps:cNvCnPr/>
                        <wps:spPr bwMode="auto">
                          <a:xfrm flipV="1">
                            <a:off x="-30" y="584"/>
                            <a:ext cx="10074" cy="3"/>
                          </a:xfrm>
                          <a:prstGeom prst="line">
                            <a:avLst/>
                          </a:prstGeom>
                          <a:noFill/>
                          <a:ln w="12700">
                            <a:solidFill>
                              <a:srgbClr val="AFAFB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rot="17520000">
                            <a:off x="9578" y="834"/>
                            <a:ext cx="645" cy="67"/>
                          </a:xfrm>
                          <a:prstGeom prst="line">
                            <a:avLst/>
                          </a:prstGeom>
                          <a:noFill/>
                          <a:ln w="12700">
                            <a:solidFill>
                              <a:srgbClr val="AFAFB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498006" id="Group 1" o:spid="_x0000_s1026" style="position:absolute;margin-left:-88.5pt;margin-top:-.05pt;width:570.9pt;height:757.8pt;z-index:251659264" coordorigin="264,224" coordsize="11418,1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C Logo RGB - large" style="position:absolute;left:4731;top:15236;width:2472;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Xa9AAAA2gAAAA8AAABkcnMvZG93bnJldi54bWxEj8EKwjAQRO+C/xBW8GZTPahUo4gg9KKg&#10;9uBxada22GxKE2v9eyMIHoeZecOst72pRUetqywrmEYxCOLc6ooLBdn1MFmCcB5ZY22ZFLzJwXYz&#10;HKwx0fbFZ+ouvhABwi5BBaX3TSKly0sy6CLbEAfvbluDPsi2kLrFV4CbWs7ieC4NVhwWSmxoX1L+&#10;uDyNgvRwjE9Zpu/NPK1uC71E7jtUajzqdysQnnr/D//aqVYwg++VcAPk5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8KBdr0AAADaAAAADwAAAAAAAAAAAAAAAACfAgAAZHJz&#10;L2Rvd25yZXYueG1sUEsFBgAAAAAEAAQA9wAAAIkDAAAAAA==&#10;">
                <v:imagedata r:id="rId3" o:title="GC Logo RGB - large"/>
              </v:shape>
              <v:group id="Group 3" o:spid="_x0000_s1028" style="position:absolute;left:264;top:224;width:11418;height:964" coordorigin="-30,365" coordsize="1080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shape id="Picture 4" o:spid="_x0000_s1029" type="#_x0000_t75" alt="GC_Baukasten01" style="position:absolute;left:9840;top:365;width:935;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JOLCAAAA2gAAAA8AAABkcnMvZG93bnJldi54bWxEj0GLwjAUhO8L/ofwBG9rqugi1SgiKrLg&#10;YVXE46N5tqXNS0mirf9+IyzscZiZb5jFqjO1eJLzpWUFo2ECgjizuuRcweW8+5yB8AFZY22ZFLzI&#10;w2rZ+1hgqm3LP/Q8hVxECPsUFRQhNKmUPivIoB/ahjh6d+sMhihdLrXDNsJNLcdJ8iUNlhwXCmxo&#10;U1BWnR5Gga+a4/G6reqwb+/jb3zk05tbKzXod+s5iEBd+A//tQ9awQTeV+IN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iCTiwgAAANoAAAAPAAAAAAAAAAAAAAAAAJ8C&#10;AABkcnMvZG93bnJldi54bWxQSwUGAAAAAAQABAD3AAAAjgMAAAAA&#10;">
                  <v:imagedata r:id="rId4" o:title="GC_Baukasten01" chromakey="#fffffe"/>
                </v:shape>
                <v:line id="Line 5" o:spid="_x0000_s1030" style="position:absolute;flip:y;visibility:visible;mso-wrap-style:square" from="-30,584" to="1004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eu/L0AAADaAAAADwAAAGRycy9kb3ducmV2LnhtbERPy4rCMBTdC/MP4Q7MTlMFRapp6QwI&#10;4qo+PuDSXJtic1ObqO3fTwYGXB7Oe5sPthVP6n3jWMF8loAgrpxuuFZwOe+maxA+IGtsHZOCkTzk&#10;2cdki6l2Lz7S8xRqEUPYp6jAhNClUvrKkEU/cx1x5K6utxgi7Gupe3zFcNvKRZKspMWGY4PBjn4M&#10;VbfTw8YZ5c6MeJDre/FdFto82rHkuVJfn0OxARFoCG/xv3uvFSzh70r0g8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NXrvy9AAAA2gAAAA8AAAAAAAAAAAAAAAAAoQIA&#10;AGRycy9kb3ducmV2LnhtbFBLBQYAAAAABAAEAPkAAACLAwAAAAA=&#10;" strokecolor="#afafb0" strokeweight="1pt"/>
                <v:line id="Line 6" o:spid="_x0000_s1031" style="position:absolute;rotation:-68;visibility:visible;mso-wrap-style:square" from="9578,834" to="1022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BEFcMAAADaAAAADwAAAGRycy9kb3ducmV2LnhtbESPzWrDMBCE74W+g9hCb7WcQE1wo4SQ&#10;EnCPcXNIb2tra5taK9dS/ZOnjwKFHIeZ+YZZbyfTioF611hWsIhiEMSl1Q1XCk6fh5cVCOeRNbaW&#10;ScFMDrabx4c1ptqOfKQh95UIEHYpKqi971IpXVmTQRfZjjh437Y36IPsK6l7HAPctHIZx4k02HBY&#10;qLGjfU3lT/5nFBQyPxdEl9fdx9c8+1WWJb/vmVLPT9PuDYSnyd/D/+1MK0jgdiXcAL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wRBXDAAAA2gAAAA8AAAAAAAAAAAAA&#10;AAAAoQIAAGRycy9kb3ducmV2LnhtbFBLBQYAAAAABAAEAPkAAACRAwAAAAA=&#10;" strokecolor="#afafb0" strokeweight="1pt"/>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600"/>
    <w:rsid w:val="00015915"/>
    <w:rsid w:val="0004074A"/>
    <w:rsid w:val="000474CA"/>
    <w:rsid w:val="0005512D"/>
    <w:rsid w:val="000812F2"/>
    <w:rsid w:val="00087250"/>
    <w:rsid w:val="0009135F"/>
    <w:rsid w:val="000D0973"/>
    <w:rsid w:val="000D1066"/>
    <w:rsid w:val="000F5600"/>
    <w:rsid w:val="001307B5"/>
    <w:rsid w:val="00150099"/>
    <w:rsid w:val="001565D8"/>
    <w:rsid w:val="001859F0"/>
    <w:rsid w:val="001A6415"/>
    <w:rsid w:val="001A6B23"/>
    <w:rsid w:val="001C05F8"/>
    <w:rsid w:val="001D4935"/>
    <w:rsid w:val="001D4B77"/>
    <w:rsid w:val="001D4D6C"/>
    <w:rsid w:val="00205BB0"/>
    <w:rsid w:val="00252DA7"/>
    <w:rsid w:val="002A2FF0"/>
    <w:rsid w:val="002E2F30"/>
    <w:rsid w:val="003243A9"/>
    <w:rsid w:val="00332ED3"/>
    <w:rsid w:val="003347C5"/>
    <w:rsid w:val="00345C88"/>
    <w:rsid w:val="003625BC"/>
    <w:rsid w:val="003A35E4"/>
    <w:rsid w:val="003D2DFA"/>
    <w:rsid w:val="003D387E"/>
    <w:rsid w:val="003D5D68"/>
    <w:rsid w:val="00450553"/>
    <w:rsid w:val="00450D9F"/>
    <w:rsid w:val="004905B3"/>
    <w:rsid w:val="004960CC"/>
    <w:rsid w:val="004C1443"/>
    <w:rsid w:val="004C506D"/>
    <w:rsid w:val="004C7D28"/>
    <w:rsid w:val="00552166"/>
    <w:rsid w:val="00583850"/>
    <w:rsid w:val="00597DD4"/>
    <w:rsid w:val="005F5D25"/>
    <w:rsid w:val="0060138C"/>
    <w:rsid w:val="0061768A"/>
    <w:rsid w:val="006274BC"/>
    <w:rsid w:val="0064349A"/>
    <w:rsid w:val="00656561"/>
    <w:rsid w:val="00667080"/>
    <w:rsid w:val="00695EFB"/>
    <w:rsid w:val="00696040"/>
    <w:rsid w:val="006A0292"/>
    <w:rsid w:val="006A5EE0"/>
    <w:rsid w:val="006D51E8"/>
    <w:rsid w:val="006E3CC4"/>
    <w:rsid w:val="006E4819"/>
    <w:rsid w:val="00750FB2"/>
    <w:rsid w:val="00771404"/>
    <w:rsid w:val="00781A11"/>
    <w:rsid w:val="007956DC"/>
    <w:rsid w:val="007C4D89"/>
    <w:rsid w:val="007D5D27"/>
    <w:rsid w:val="007E6192"/>
    <w:rsid w:val="00816276"/>
    <w:rsid w:val="0083252A"/>
    <w:rsid w:val="00854B90"/>
    <w:rsid w:val="008570EA"/>
    <w:rsid w:val="00863A3C"/>
    <w:rsid w:val="008911CE"/>
    <w:rsid w:val="00891A82"/>
    <w:rsid w:val="00895C7C"/>
    <w:rsid w:val="008B5907"/>
    <w:rsid w:val="008F23B3"/>
    <w:rsid w:val="009253CA"/>
    <w:rsid w:val="00982BD8"/>
    <w:rsid w:val="0099360B"/>
    <w:rsid w:val="00995699"/>
    <w:rsid w:val="009D6CC0"/>
    <w:rsid w:val="009E20F7"/>
    <w:rsid w:val="009F15A3"/>
    <w:rsid w:val="00A0384C"/>
    <w:rsid w:val="00A16E94"/>
    <w:rsid w:val="00A24E4E"/>
    <w:rsid w:val="00A55EF7"/>
    <w:rsid w:val="00A82682"/>
    <w:rsid w:val="00A97ED6"/>
    <w:rsid w:val="00AB274D"/>
    <w:rsid w:val="00AE2FB7"/>
    <w:rsid w:val="00AF4C8E"/>
    <w:rsid w:val="00B362AB"/>
    <w:rsid w:val="00B83424"/>
    <w:rsid w:val="00B87C26"/>
    <w:rsid w:val="00BA5D84"/>
    <w:rsid w:val="00BB7AE2"/>
    <w:rsid w:val="00BC3059"/>
    <w:rsid w:val="00BC3802"/>
    <w:rsid w:val="00C52F1E"/>
    <w:rsid w:val="00C55FEF"/>
    <w:rsid w:val="00C83B01"/>
    <w:rsid w:val="00C85BBB"/>
    <w:rsid w:val="00CC2B29"/>
    <w:rsid w:val="00D87E6E"/>
    <w:rsid w:val="00D93B8A"/>
    <w:rsid w:val="00E17576"/>
    <w:rsid w:val="00E2292E"/>
    <w:rsid w:val="00E52418"/>
    <w:rsid w:val="00E91AFA"/>
    <w:rsid w:val="00EA168C"/>
    <w:rsid w:val="00EB3992"/>
    <w:rsid w:val="00ED6B0F"/>
    <w:rsid w:val="00EF49A7"/>
    <w:rsid w:val="00F039F2"/>
    <w:rsid w:val="00F65D0C"/>
    <w:rsid w:val="00F87E69"/>
    <w:rsid w:val="00FA0AB5"/>
    <w:rsid w:val="00FD3C71"/>
    <w:rsid w:val="00FD7F7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6028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907"/>
    <w:rPr>
      <w:rFonts w:ascii="Helvetica" w:hAnsi="Helvetic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BBB"/>
    <w:rPr>
      <w:color w:val="0000FF" w:themeColor="hyperlink"/>
      <w:u w:val="single"/>
    </w:rPr>
  </w:style>
  <w:style w:type="character" w:styleId="CommentReference">
    <w:name w:val="annotation reference"/>
    <w:basedOn w:val="DefaultParagraphFont"/>
    <w:uiPriority w:val="99"/>
    <w:semiHidden/>
    <w:unhideWhenUsed/>
    <w:rsid w:val="00205BB0"/>
    <w:rPr>
      <w:sz w:val="16"/>
      <w:szCs w:val="16"/>
    </w:rPr>
  </w:style>
  <w:style w:type="paragraph" w:styleId="CommentText">
    <w:name w:val="annotation text"/>
    <w:basedOn w:val="Normal"/>
    <w:link w:val="CommentTextChar"/>
    <w:uiPriority w:val="99"/>
    <w:semiHidden/>
    <w:unhideWhenUsed/>
    <w:rsid w:val="00205BB0"/>
    <w:rPr>
      <w:sz w:val="20"/>
      <w:szCs w:val="20"/>
    </w:rPr>
  </w:style>
  <w:style w:type="character" w:customStyle="1" w:styleId="CommentTextChar">
    <w:name w:val="Comment Text Char"/>
    <w:basedOn w:val="DefaultParagraphFont"/>
    <w:link w:val="CommentText"/>
    <w:uiPriority w:val="99"/>
    <w:semiHidden/>
    <w:rsid w:val="00205BB0"/>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205BB0"/>
    <w:rPr>
      <w:b/>
      <w:bCs/>
    </w:rPr>
  </w:style>
  <w:style w:type="character" w:customStyle="1" w:styleId="CommentSubjectChar">
    <w:name w:val="Comment Subject Char"/>
    <w:basedOn w:val="CommentTextChar"/>
    <w:link w:val="CommentSubject"/>
    <w:uiPriority w:val="99"/>
    <w:semiHidden/>
    <w:rsid w:val="00205BB0"/>
    <w:rPr>
      <w:rFonts w:ascii="Helvetica" w:hAnsi="Helvetica"/>
      <w:b/>
      <w:bCs/>
      <w:sz w:val="20"/>
      <w:szCs w:val="20"/>
    </w:rPr>
  </w:style>
  <w:style w:type="paragraph" w:styleId="BalloonText">
    <w:name w:val="Balloon Text"/>
    <w:basedOn w:val="Normal"/>
    <w:link w:val="BalloonTextChar"/>
    <w:uiPriority w:val="99"/>
    <w:semiHidden/>
    <w:unhideWhenUsed/>
    <w:rsid w:val="00205BB0"/>
    <w:rPr>
      <w:rFonts w:ascii="Tahoma" w:hAnsi="Tahoma" w:cs="Tahoma"/>
      <w:sz w:val="16"/>
      <w:szCs w:val="16"/>
    </w:rPr>
  </w:style>
  <w:style w:type="character" w:customStyle="1" w:styleId="BalloonTextChar">
    <w:name w:val="Balloon Text Char"/>
    <w:basedOn w:val="DefaultParagraphFont"/>
    <w:link w:val="BalloonText"/>
    <w:uiPriority w:val="99"/>
    <w:semiHidden/>
    <w:rsid w:val="00205BB0"/>
    <w:rPr>
      <w:rFonts w:ascii="Tahoma" w:hAnsi="Tahoma" w:cs="Tahoma"/>
      <w:sz w:val="16"/>
      <w:szCs w:val="16"/>
    </w:rPr>
  </w:style>
  <w:style w:type="paragraph" w:styleId="Header">
    <w:name w:val="header"/>
    <w:basedOn w:val="Normal"/>
    <w:link w:val="HeaderChar"/>
    <w:uiPriority w:val="99"/>
    <w:unhideWhenUsed/>
    <w:rsid w:val="00FD3C71"/>
    <w:pPr>
      <w:tabs>
        <w:tab w:val="center" w:pos="4703"/>
        <w:tab w:val="right" w:pos="9406"/>
      </w:tabs>
    </w:pPr>
  </w:style>
  <w:style w:type="character" w:customStyle="1" w:styleId="HeaderChar">
    <w:name w:val="Header Char"/>
    <w:basedOn w:val="DefaultParagraphFont"/>
    <w:link w:val="Header"/>
    <w:uiPriority w:val="99"/>
    <w:rsid w:val="00FD3C71"/>
    <w:rPr>
      <w:rFonts w:ascii="Helvetica" w:hAnsi="Helvetica"/>
      <w:sz w:val="28"/>
    </w:rPr>
  </w:style>
  <w:style w:type="paragraph" w:styleId="Footer">
    <w:name w:val="footer"/>
    <w:basedOn w:val="Normal"/>
    <w:link w:val="FooterChar"/>
    <w:uiPriority w:val="99"/>
    <w:unhideWhenUsed/>
    <w:rsid w:val="00FD3C71"/>
    <w:pPr>
      <w:tabs>
        <w:tab w:val="center" w:pos="4703"/>
        <w:tab w:val="right" w:pos="9406"/>
      </w:tabs>
    </w:pPr>
  </w:style>
  <w:style w:type="character" w:customStyle="1" w:styleId="FooterChar">
    <w:name w:val="Footer Char"/>
    <w:basedOn w:val="DefaultParagraphFont"/>
    <w:link w:val="Footer"/>
    <w:uiPriority w:val="99"/>
    <w:rsid w:val="00FD3C71"/>
    <w:rPr>
      <w:rFonts w:ascii="Helvetica" w:hAnsi="Helvetica"/>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907"/>
    <w:rPr>
      <w:rFonts w:ascii="Helvetica" w:hAnsi="Helvetic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BBB"/>
    <w:rPr>
      <w:color w:val="0000FF" w:themeColor="hyperlink"/>
      <w:u w:val="single"/>
    </w:rPr>
  </w:style>
  <w:style w:type="character" w:styleId="CommentReference">
    <w:name w:val="annotation reference"/>
    <w:basedOn w:val="DefaultParagraphFont"/>
    <w:uiPriority w:val="99"/>
    <w:semiHidden/>
    <w:unhideWhenUsed/>
    <w:rsid w:val="00205BB0"/>
    <w:rPr>
      <w:sz w:val="16"/>
      <w:szCs w:val="16"/>
    </w:rPr>
  </w:style>
  <w:style w:type="paragraph" w:styleId="CommentText">
    <w:name w:val="annotation text"/>
    <w:basedOn w:val="Normal"/>
    <w:link w:val="CommentTextChar"/>
    <w:uiPriority w:val="99"/>
    <w:semiHidden/>
    <w:unhideWhenUsed/>
    <w:rsid w:val="00205BB0"/>
    <w:rPr>
      <w:sz w:val="20"/>
      <w:szCs w:val="20"/>
    </w:rPr>
  </w:style>
  <w:style w:type="character" w:customStyle="1" w:styleId="CommentTextChar">
    <w:name w:val="Comment Text Char"/>
    <w:basedOn w:val="DefaultParagraphFont"/>
    <w:link w:val="CommentText"/>
    <w:uiPriority w:val="99"/>
    <w:semiHidden/>
    <w:rsid w:val="00205BB0"/>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205BB0"/>
    <w:rPr>
      <w:b/>
      <w:bCs/>
    </w:rPr>
  </w:style>
  <w:style w:type="character" w:customStyle="1" w:styleId="CommentSubjectChar">
    <w:name w:val="Comment Subject Char"/>
    <w:basedOn w:val="CommentTextChar"/>
    <w:link w:val="CommentSubject"/>
    <w:uiPriority w:val="99"/>
    <w:semiHidden/>
    <w:rsid w:val="00205BB0"/>
    <w:rPr>
      <w:rFonts w:ascii="Helvetica" w:hAnsi="Helvetica"/>
      <w:b/>
      <w:bCs/>
      <w:sz w:val="20"/>
      <w:szCs w:val="20"/>
    </w:rPr>
  </w:style>
  <w:style w:type="paragraph" w:styleId="BalloonText">
    <w:name w:val="Balloon Text"/>
    <w:basedOn w:val="Normal"/>
    <w:link w:val="BalloonTextChar"/>
    <w:uiPriority w:val="99"/>
    <w:semiHidden/>
    <w:unhideWhenUsed/>
    <w:rsid w:val="00205BB0"/>
    <w:rPr>
      <w:rFonts w:ascii="Tahoma" w:hAnsi="Tahoma" w:cs="Tahoma"/>
      <w:sz w:val="16"/>
      <w:szCs w:val="16"/>
    </w:rPr>
  </w:style>
  <w:style w:type="character" w:customStyle="1" w:styleId="BalloonTextChar">
    <w:name w:val="Balloon Text Char"/>
    <w:basedOn w:val="DefaultParagraphFont"/>
    <w:link w:val="BalloonText"/>
    <w:uiPriority w:val="99"/>
    <w:semiHidden/>
    <w:rsid w:val="00205BB0"/>
    <w:rPr>
      <w:rFonts w:ascii="Tahoma" w:hAnsi="Tahoma" w:cs="Tahoma"/>
      <w:sz w:val="16"/>
      <w:szCs w:val="16"/>
    </w:rPr>
  </w:style>
  <w:style w:type="paragraph" w:styleId="Header">
    <w:name w:val="header"/>
    <w:basedOn w:val="Normal"/>
    <w:link w:val="HeaderChar"/>
    <w:uiPriority w:val="99"/>
    <w:unhideWhenUsed/>
    <w:rsid w:val="00FD3C71"/>
    <w:pPr>
      <w:tabs>
        <w:tab w:val="center" w:pos="4703"/>
        <w:tab w:val="right" w:pos="9406"/>
      </w:tabs>
    </w:pPr>
  </w:style>
  <w:style w:type="character" w:customStyle="1" w:styleId="HeaderChar">
    <w:name w:val="Header Char"/>
    <w:basedOn w:val="DefaultParagraphFont"/>
    <w:link w:val="Header"/>
    <w:uiPriority w:val="99"/>
    <w:rsid w:val="00FD3C71"/>
    <w:rPr>
      <w:rFonts w:ascii="Helvetica" w:hAnsi="Helvetica"/>
      <w:sz w:val="28"/>
    </w:rPr>
  </w:style>
  <w:style w:type="paragraph" w:styleId="Footer">
    <w:name w:val="footer"/>
    <w:basedOn w:val="Normal"/>
    <w:link w:val="FooterChar"/>
    <w:uiPriority w:val="99"/>
    <w:unhideWhenUsed/>
    <w:rsid w:val="00FD3C71"/>
    <w:pPr>
      <w:tabs>
        <w:tab w:val="center" w:pos="4703"/>
        <w:tab w:val="right" w:pos="9406"/>
      </w:tabs>
    </w:pPr>
  </w:style>
  <w:style w:type="character" w:customStyle="1" w:styleId="FooterChar">
    <w:name w:val="Footer Char"/>
    <w:basedOn w:val="DefaultParagraphFont"/>
    <w:link w:val="Footer"/>
    <w:uiPriority w:val="99"/>
    <w:rsid w:val="00FD3C71"/>
    <w:rPr>
      <w:rFonts w:ascii="Helvetica" w:hAnsi="Helvetic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99622">
      <w:bodyDiv w:val="1"/>
      <w:marLeft w:val="0"/>
      <w:marRight w:val="0"/>
      <w:marTop w:val="0"/>
      <w:marBottom w:val="0"/>
      <w:divBdr>
        <w:top w:val="none" w:sz="0" w:space="0" w:color="auto"/>
        <w:left w:val="none" w:sz="0" w:space="0" w:color="auto"/>
        <w:bottom w:val="none" w:sz="0" w:space="0" w:color="auto"/>
        <w:right w:val="none" w:sz="0" w:space="0" w:color="auto"/>
      </w:divBdr>
    </w:div>
    <w:div w:id="1137532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ceurope.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68F02-0704-4480-B52E-005A272BA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GC Europe</Company>
  <LinksUpToDate>false</LinksUpToDate>
  <CharactersWithSpaces>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Watt</dc:creator>
  <cp:lastModifiedBy>De Smedt, Pieter</cp:lastModifiedBy>
  <cp:revision>6</cp:revision>
  <cp:lastPrinted>2017-06-14T13:45:00Z</cp:lastPrinted>
  <dcterms:created xsi:type="dcterms:W3CDTF">2017-06-14T13:55:00Z</dcterms:created>
  <dcterms:modified xsi:type="dcterms:W3CDTF">2017-06-15T08:39:00Z</dcterms:modified>
</cp:coreProperties>
</file>